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ascii="仿宋" w:hAnsi="仿宋" w:eastAsia="仿宋" w:cs="宋体"/>
          <w:b/>
          <w:bCs/>
          <w:color w:val="323232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323232"/>
          <w:kern w:val="0"/>
          <w:sz w:val="36"/>
          <w:szCs w:val="36"/>
        </w:rPr>
        <w:t>武汉大学第</w:t>
      </w:r>
      <w:r>
        <w:rPr>
          <w:rFonts w:hint="eastAsia" w:ascii="仿宋" w:hAnsi="仿宋" w:eastAsia="仿宋" w:cs="宋体"/>
          <w:b/>
          <w:bCs/>
          <w:color w:val="323232"/>
          <w:kern w:val="0"/>
          <w:sz w:val="36"/>
          <w:szCs w:val="36"/>
          <w:lang w:eastAsia="zh-CN"/>
        </w:rPr>
        <w:t>四</w:t>
      </w:r>
      <w:r>
        <w:rPr>
          <w:rFonts w:hint="eastAsia" w:ascii="仿宋" w:hAnsi="仿宋" w:eastAsia="仿宋" w:cs="宋体"/>
          <w:b/>
          <w:bCs/>
          <w:color w:val="323232"/>
          <w:kern w:val="0"/>
          <w:sz w:val="36"/>
          <w:szCs w:val="36"/>
        </w:rPr>
        <w:t>批MOOC课程建设项目结项公示名单</w:t>
      </w:r>
    </w:p>
    <w:p>
      <w:pPr>
        <w:jc w:val="center"/>
        <w:rPr>
          <w:rFonts w:ascii="仿宋" w:hAnsi="仿宋" w:eastAsia="仿宋" w:cs="宋体"/>
          <w:bCs/>
          <w:color w:val="323232"/>
          <w:kern w:val="0"/>
          <w:sz w:val="28"/>
          <w:szCs w:val="28"/>
        </w:rPr>
      </w:pPr>
    </w:p>
    <w:tbl>
      <w:tblPr>
        <w:tblStyle w:val="4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745"/>
        <w:gridCol w:w="1140"/>
        <w:gridCol w:w="4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  <w:jc w:val="center"/>
        </w:trPr>
        <w:tc>
          <w:tcPr>
            <w:tcW w:w="888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"http://chinese.whu.edu.cn/"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文学院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卢烈红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训诂学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"http://chinese.whu.edu.cn/"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文学院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萧红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中国语言文字与文化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艺术学院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江柏安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音乐语言与风格（倾听-音乐的形式与审美）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余振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商务沟通与谈判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曾伏娥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市场营销调研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温兴琦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现代管理者技能与艺术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"http://ems.whu.edu.cn/"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经济与管理学院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李雪松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商业伦理与社会责任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"http://ems.whu.edu.cn/"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经济与管理学院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杜莉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国际投资理论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"http://ems.whu.edu.cn/"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经济与管理学院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黄敏学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法学院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江国华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法律职业伦理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"http://law.whu.edu.cn/"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何荣功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刑法学各论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马克思主义学院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左亚文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哲学与人生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"http://www.marx.whu.edu.cn/"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马克思主义学院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周绍东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中国特色社会主义政治经济学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"http://sim.whu.edu.cn/"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信息管理学院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杨思洛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信息计量学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"http://sim.whu.edu.cn/"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信息管理学院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曾子明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电子支付与商务安全（电子商务安全）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"http://maths.whu.edu.cn/"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数学与统计学院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黄正华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高等数学MOOC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"http://physics.whu.edu.cn/"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物理科学与技术学院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沈黄晋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大学物理MOOC—力学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"http://physics.whu.edu.cn/"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物理科学与技术学院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郝中华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大学物理—热学、电学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化学与分子科学学院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刘欲文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基础化学实验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"http://www.chem.whu.edu.cn/"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化学与分子科学学院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林毅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Experiments in Analytical Chemistry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资源与环境科学学院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刘耀林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土地信息系统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资源与环境科学学院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杜清运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地理信息系统原理与方法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资源与环境科学学院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阮晴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西方美术鉴赏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"http://pmc.whu.edu.cn/"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动力与机械学院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廖冬梅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实验室安全科学与应急实践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"http://eea.whu.edu.cn/"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电气与自动化学院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徐箭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电气工程基础（上）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"http://eea.whu.edu.cn/"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电气与自动化学院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龚庆武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电力系统继电保护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"http://civ.whu.edu.cn/"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土木建筑工程学院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周艳国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结构力学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"http://civ.whu.edu.cn/"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土木建筑工程学院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万臻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世界桥梁建筑艺术赏析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"http://swrh.whu.edu.cn/"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水利水电学院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张艳军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水环境数学模型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电子信息学院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周立青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电工电子工程基础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"http://eis.whu.edu.cn/"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电子信息学院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许贤泽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工程随机数学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"http://cse.whu.edu.cn/"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网络安全学院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傅建明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软件安全之软件漏洞机理与防护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遥感信息工程学院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孙和利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摄影技术与赏析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"http://rsgis.whu.edu.cn/"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遥感信息工程学院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秦昆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空间数据分析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"http://www.sgg.whu.edu.cn/"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测绘学院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史俊波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大地测量学基础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"http://www.sgg.whu.edu.cn/"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测绘学院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闫利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遥感原理与应用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"http://www.sgg.whu.edu.cn/"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测绘学院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申文斌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地球科学概论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"http://pps.whu.edu.cn/"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印刷与包装系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周奕华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印刷材料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印刷与包装系 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高智勇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中国美术简史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基础医学院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罗凤玲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损伤与反应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"http://wbm.whu.edu.cn/"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基础医学院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刘万红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疫苗与健康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"http://shs.whu.edu.cn/"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健康学院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何启强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大学生生活方式与健康（学堂在线）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"http://shs.whu.edu.cn/"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健康学院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罗先武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健康评估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"http://shs.whu.edu.cn/"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健康学院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孟宪梅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Community Health Nursing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第一临床学院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叶青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感染与健康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第一临床学院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宋恩峰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中医养生概要（学堂在线）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第一临床学院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姚宝珍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临床儿科学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第二临床学院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曾宪涛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循证医学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第二临床学院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章军建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临床神经病学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第二临床学院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周芙玲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临床血液学与检验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第二临床学院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王欣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外科临床操作技能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口腔医学院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边专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牙体牙髓病学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口腔医学院</w:t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宋光泰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儿童口腔医学（儿童口腔常用临床技术）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8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74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instrText xml:space="preserve"> HYPERLINK "http://dentistry.whu.edu.cn/" </w:instrTex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口腔医学院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14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杨学文</w:t>
            </w:r>
          </w:p>
        </w:tc>
        <w:tc>
          <w:tcPr>
            <w:tcW w:w="441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口腔颌面外科学</w:t>
            </w:r>
          </w:p>
        </w:tc>
      </w:tr>
    </w:tbl>
    <w:p>
      <w:pPr>
        <w:jc w:val="center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B2"/>
    <w:rsid w:val="000235D4"/>
    <w:rsid w:val="000C458D"/>
    <w:rsid w:val="001157BF"/>
    <w:rsid w:val="001A0AEC"/>
    <w:rsid w:val="001C4CD0"/>
    <w:rsid w:val="00203AC6"/>
    <w:rsid w:val="00216741"/>
    <w:rsid w:val="002806C8"/>
    <w:rsid w:val="002B623B"/>
    <w:rsid w:val="002D5BDD"/>
    <w:rsid w:val="002F1A55"/>
    <w:rsid w:val="003D677D"/>
    <w:rsid w:val="00404517"/>
    <w:rsid w:val="004550E6"/>
    <w:rsid w:val="004E5FC3"/>
    <w:rsid w:val="005003C8"/>
    <w:rsid w:val="005140D4"/>
    <w:rsid w:val="00544891"/>
    <w:rsid w:val="00583ED2"/>
    <w:rsid w:val="005B02D2"/>
    <w:rsid w:val="00625F8D"/>
    <w:rsid w:val="00672579"/>
    <w:rsid w:val="006C0742"/>
    <w:rsid w:val="006C19BC"/>
    <w:rsid w:val="007433BC"/>
    <w:rsid w:val="00791575"/>
    <w:rsid w:val="0080037E"/>
    <w:rsid w:val="00845229"/>
    <w:rsid w:val="008E6C17"/>
    <w:rsid w:val="00957C67"/>
    <w:rsid w:val="00992A62"/>
    <w:rsid w:val="00A1015C"/>
    <w:rsid w:val="00A403A3"/>
    <w:rsid w:val="00AB4DD6"/>
    <w:rsid w:val="00AF45B2"/>
    <w:rsid w:val="00CB2AC2"/>
    <w:rsid w:val="00CF01C6"/>
    <w:rsid w:val="00CF734C"/>
    <w:rsid w:val="00D37656"/>
    <w:rsid w:val="00DA6184"/>
    <w:rsid w:val="00E86887"/>
    <w:rsid w:val="00F24735"/>
    <w:rsid w:val="00F40D90"/>
    <w:rsid w:val="00F64CD9"/>
    <w:rsid w:val="00FA7366"/>
    <w:rsid w:val="0C5B1A65"/>
    <w:rsid w:val="60AE5323"/>
    <w:rsid w:val="6EDA3E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443</Characters>
  <Lines>3</Lines>
  <Paragraphs>1</Paragraphs>
  <TotalTime>2</TotalTime>
  <ScaleCrop>false</ScaleCrop>
  <LinksUpToDate>false</LinksUpToDate>
  <CharactersWithSpaces>519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2020-04-23T07:49:00Z</dcterms:created>
  <dc:creator>高杨</dc:creator>
  <cp:lastModifiedBy>Administrator</cp:lastModifiedBy>
  <dcterms:modified xsi:type="dcterms:W3CDTF">2021-11-04T02:01:18Z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