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9F" w:rsidRPr="00103274" w:rsidRDefault="006C41C6" w:rsidP="0010327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C67CB4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392118" w:rsidRPr="00B1199F" w:rsidRDefault="00C67CB4" w:rsidP="00B1199F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6"/>
          <w:szCs w:val="36"/>
        </w:rPr>
        <w:t>20</w:t>
      </w:r>
      <w:r w:rsidR="006C41C6">
        <w:rPr>
          <w:rFonts w:ascii="Times New Roman" w:eastAsia="宋体" w:hAnsi="Times New Roman" w:cs="Times New Roman" w:hint="eastAsia"/>
          <w:b/>
          <w:sz w:val="36"/>
          <w:szCs w:val="36"/>
        </w:rPr>
        <w:t>2</w:t>
      </w:r>
      <w:r w:rsidR="00CC5EE2">
        <w:rPr>
          <w:rFonts w:ascii="Times New Roman" w:eastAsia="宋体" w:hAnsi="Times New Roman" w:cs="Times New Roman"/>
          <w:b/>
          <w:sz w:val="36"/>
          <w:szCs w:val="36"/>
        </w:rPr>
        <w:t>2</w:t>
      </w:r>
      <w:r>
        <w:rPr>
          <w:rFonts w:ascii="Times New Roman" w:eastAsia="宋体" w:hAnsi="Times New Roman" w:cs="Times New Roman"/>
          <w:b/>
          <w:sz w:val="36"/>
          <w:szCs w:val="36"/>
        </w:rPr>
        <w:t>年</w:t>
      </w:r>
      <w:r w:rsidR="00E9418C">
        <w:rPr>
          <w:rFonts w:ascii="Times New Roman" w:eastAsia="宋体" w:hAnsi="Times New Roman" w:cs="Times New Roman" w:hint="eastAsia"/>
          <w:b/>
          <w:sz w:val="36"/>
          <w:szCs w:val="36"/>
        </w:rPr>
        <w:t>校级</w:t>
      </w:r>
      <w:r w:rsidR="00FB1BF8">
        <w:rPr>
          <w:rFonts w:ascii="Times New Roman" w:eastAsia="宋体" w:hAnsi="Times New Roman" w:cs="Times New Roman"/>
          <w:b/>
          <w:sz w:val="36"/>
          <w:szCs w:val="36"/>
        </w:rPr>
        <w:t>重点教学研究项目</w:t>
      </w:r>
      <w:r w:rsidR="00FB1BF8">
        <w:rPr>
          <w:rFonts w:ascii="Times New Roman" w:eastAsia="宋体" w:hAnsi="Times New Roman" w:cs="Times New Roman" w:hint="eastAsia"/>
          <w:b/>
          <w:sz w:val="36"/>
          <w:szCs w:val="36"/>
        </w:rPr>
        <w:t>中期</w:t>
      </w:r>
      <w:r w:rsidR="00FB1BF8">
        <w:rPr>
          <w:rFonts w:ascii="Times New Roman" w:eastAsia="宋体" w:hAnsi="Times New Roman" w:cs="Times New Roman"/>
          <w:b/>
          <w:sz w:val="36"/>
          <w:szCs w:val="36"/>
        </w:rPr>
        <w:t>检查</w:t>
      </w:r>
      <w:r w:rsidR="006C41C6">
        <w:rPr>
          <w:rFonts w:ascii="Times New Roman" w:eastAsia="宋体" w:hAnsi="Times New Roman" w:cs="Times New Roman" w:hint="eastAsia"/>
          <w:b/>
          <w:sz w:val="36"/>
          <w:szCs w:val="36"/>
        </w:rPr>
        <w:t>结果</w:t>
      </w:r>
      <w:bookmarkStart w:id="0" w:name="_GoBack"/>
      <w:bookmarkEnd w:id="0"/>
    </w:p>
    <w:tbl>
      <w:tblPr>
        <w:tblStyle w:val="a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969"/>
        <w:gridCol w:w="1276"/>
        <w:gridCol w:w="1134"/>
        <w:gridCol w:w="850"/>
      </w:tblGrid>
      <w:tr w:rsidR="00FB1BF8" w:rsidTr="003B54EF">
        <w:trPr>
          <w:trHeight w:val="49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B1BF8" w:rsidRDefault="00FB1BF8" w:rsidP="009C43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 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B1BF8" w:rsidRDefault="00FB1BF8" w:rsidP="009C43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  院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B1BF8" w:rsidRDefault="00FB1BF8" w:rsidP="009C43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1BF8" w:rsidRDefault="00FB1BF8" w:rsidP="009C43A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立项时间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1BF8" w:rsidRDefault="00FB1BF8" w:rsidP="009C43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BF8" w:rsidRDefault="00FB1BF8" w:rsidP="00E650EF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结果</w:t>
            </w:r>
          </w:p>
        </w:tc>
      </w:tr>
      <w:tr w:rsidR="003B54EF" w:rsidTr="003B54EF">
        <w:trPr>
          <w:trHeight w:val="4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0F9" w:rsidRPr="002862D7" w:rsidRDefault="003410F9" w:rsidP="003410F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862D7">
              <w:rPr>
                <w:rFonts w:ascii="仿宋" w:eastAsia="仿宋" w:hAnsi="仿宋" w:cs="仿宋" w:hint="eastAsia"/>
                <w:bCs/>
                <w:szCs w:val="21"/>
              </w:rPr>
              <w:t>1</w:t>
            </w:r>
          </w:p>
        </w:tc>
        <w:tc>
          <w:tcPr>
            <w:tcW w:w="2126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外国语言文学学院</w:t>
            </w:r>
          </w:p>
        </w:tc>
        <w:tc>
          <w:tcPr>
            <w:tcW w:w="3969" w:type="dxa"/>
          </w:tcPr>
          <w:p w:rsidR="003410F9" w:rsidRPr="002862D7" w:rsidRDefault="003410F9" w:rsidP="003410F9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积累语言优势 培养外语高端人才——外语类保送生学业发展与培养模式研究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0F9" w:rsidRPr="002862D7" w:rsidRDefault="003410F9" w:rsidP="003410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862D7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</w:p>
        </w:tc>
        <w:tc>
          <w:tcPr>
            <w:tcW w:w="1134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王爱菊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3410F9" w:rsidP="003410F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862D7">
              <w:rPr>
                <w:rFonts w:ascii="仿宋" w:eastAsia="仿宋" w:hAnsi="仿宋" w:hint="eastAsia"/>
                <w:color w:val="000000"/>
                <w:szCs w:val="21"/>
              </w:rPr>
              <w:t>通过</w:t>
            </w:r>
          </w:p>
        </w:tc>
      </w:tr>
      <w:tr w:rsidR="003410F9" w:rsidTr="003B54EF">
        <w:trPr>
          <w:trHeight w:val="4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0F9" w:rsidRPr="002862D7" w:rsidRDefault="003410F9" w:rsidP="003410F9">
            <w:pPr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 w:rsidRPr="002862D7">
              <w:rPr>
                <w:rFonts w:ascii="仿宋" w:eastAsia="仿宋" w:hAnsi="仿宋" w:cs="仿宋" w:hint="eastAsia"/>
                <w:bCs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经济与管理学院</w:t>
            </w:r>
          </w:p>
        </w:tc>
        <w:tc>
          <w:tcPr>
            <w:tcW w:w="3969" w:type="dxa"/>
          </w:tcPr>
          <w:p w:rsidR="003410F9" w:rsidRPr="002862D7" w:rsidRDefault="003410F9" w:rsidP="003410F9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基于线上线下混合教学的平台课教学质量提升研究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0F9" w:rsidRPr="002862D7" w:rsidRDefault="003410F9" w:rsidP="003410F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</w:p>
        </w:tc>
        <w:tc>
          <w:tcPr>
            <w:tcW w:w="1134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冯  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C478AD" w:rsidP="003410F9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hint="eastAsia"/>
                <w:color w:val="000000"/>
                <w:szCs w:val="21"/>
              </w:rPr>
              <w:t>通过</w:t>
            </w:r>
          </w:p>
        </w:tc>
      </w:tr>
      <w:tr w:rsidR="003410F9" w:rsidTr="003B54EF">
        <w:trPr>
          <w:trHeight w:val="4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0F9" w:rsidRPr="002862D7" w:rsidRDefault="003410F9" w:rsidP="003410F9">
            <w:pPr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 w:rsidRPr="002862D7">
              <w:rPr>
                <w:rFonts w:ascii="仿宋" w:eastAsia="仿宋" w:hAnsi="仿宋" w:cs="仿宋" w:hint="eastAsia"/>
                <w:bCs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法学院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“金课”打造与法学院一流课程建设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0F9" w:rsidRPr="002862D7" w:rsidRDefault="003410F9" w:rsidP="003410F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</w:p>
        </w:tc>
        <w:tc>
          <w:tcPr>
            <w:tcW w:w="1134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何荣功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C478AD" w:rsidP="003410F9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hint="eastAsia"/>
                <w:color w:val="000000"/>
                <w:szCs w:val="21"/>
              </w:rPr>
              <w:t>通过</w:t>
            </w:r>
          </w:p>
        </w:tc>
      </w:tr>
      <w:tr w:rsidR="003410F9" w:rsidTr="003B54EF">
        <w:trPr>
          <w:trHeight w:val="4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0F9" w:rsidRPr="002862D7" w:rsidRDefault="003410F9" w:rsidP="003410F9">
            <w:pPr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 w:rsidRPr="002862D7">
              <w:rPr>
                <w:rFonts w:ascii="仿宋" w:eastAsia="仿宋" w:hAnsi="仿宋" w:cs="仿宋" w:hint="eastAsia"/>
                <w:bCs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法学院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社会实践课程建设与质量提升研究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0F9" w:rsidRPr="002862D7" w:rsidRDefault="003410F9" w:rsidP="003410F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</w:p>
        </w:tc>
        <w:tc>
          <w:tcPr>
            <w:tcW w:w="1134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叶小琴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C478AD" w:rsidP="003410F9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hint="eastAsia"/>
                <w:color w:val="000000"/>
                <w:szCs w:val="21"/>
              </w:rPr>
              <w:t>通过</w:t>
            </w:r>
          </w:p>
        </w:tc>
      </w:tr>
      <w:tr w:rsidR="003410F9" w:rsidTr="003B54EF">
        <w:trPr>
          <w:trHeight w:val="4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0F9" w:rsidRPr="002862D7" w:rsidRDefault="003410F9" w:rsidP="003410F9">
            <w:pPr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 w:rsidRPr="002862D7"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3969" w:type="dxa"/>
          </w:tcPr>
          <w:p w:rsidR="003410F9" w:rsidRPr="002862D7" w:rsidRDefault="003410F9" w:rsidP="003410F9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高校“习近平新时代中国特色社会主义思想概论”课程建设与质量提升研究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0F9" w:rsidRPr="002862D7" w:rsidRDefault="003410F9" w:rsidP="003410F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</w:p>
        </w:tc>
        <w:tc>
          <w:tcPr>
            <w:tcW w:w="1134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李  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C478AD" w:rsidP="003410F9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hint="eastAsia"/>
                <w:color w:val="000000"/>
                <w:szCs w:val="21"/>
              </w:rPr>
              <w:t>通过</w:t>
            </w:r>
          </w:p>
        </w:tc>
      </w:tr>
      <w:tr w:rsidR="003410F9" w:rsidTr="003B54EF">
        <w:trPr>
          <w:trHeight w:val="4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0F9" w:rsidRPr="002862D7" w:rsidRDefault="003410F9" w:rsidP="003410F9">
            <w:pPr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 w:rsidRPr="002862D7">
              <w:rPr>
                <w:rFonts w:ascii="仿宋" w:eastAsia="仿宋" w:hAnsi="仿宋" w:cs="仿宋" w:hint="eastAsia"/>
                <w:bCs/>
                <w:szCs w:val="21"/>
              </w:rPr>
              <w:t>6</w:t>
            </w:r>
          </w:p>
        </w:tc>
        <w:tc>
          <w:tcPr>
            <w:tcW w:w="2126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物理科学与技术学院</w:t>
            </w:r>
          </w:p>
        </w:tc>
        <w:tc>
          <w:tcPr>
            <w:tcW w:w="3969" w:type="dxa"/>
          </w:tcPr>
          <w:p w:rsidR="003410F9" w:rsidRPr="002862D7" w:rsidRDefault="003410F9" w:rsidP="003410F9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构建公共物理实验教学平台，完善实验课程体系建设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0F9" w:rsidRPr="002862D7" w:rsidRDefault="003410F9" w:rsidP="003410F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</w:p>
        </w:tc>
        <w:tc>
          <w:tcPr>
            <w:tcW w:w="1134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吴奕初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C478AD" w:rsidP="003410F9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hint="eastAsia"/>
                <w:color w:val="000000"/>
                <w:szCs w:val="21"/>
              </w:rPr>
              <w:t>通过</w:t>
            </w:r>
          </w:p>
        </w:tc>
      </w:tr>
      <w:tr w:rsidR="003410F9" w:rsidTr="003B54EF">
        <w:trPr>
          <w:trHeight w:val="4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0F9" w:rsidRPr="002862D7" w:rsidRDefault="003410F9" w:rsidP="003410F9">
            <w:pPr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 w:rsidRPr="002862D7">
              <w:rPr>
                <w:rFonts w:ascii="仿宋" w:eastAsia="仿宋" w:hAnsi="仿宋" w:cs="仿宋" w:hint="eastAsia"/>
                <w:bCs/>
                <w:szCs w:val="21"/>
              </w:rPr>
              <w:t>7</w:t>
            </w:r>
          </w:p>
        </w:tc>
        <w:tc>
          <w:tcPr>
            <w:tcW w:w="2126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电子信息学院</w:t>
            </w:r>
          </w:p>
        </w:tc>
        <w:tc>
          <w:tcPr>
            <w:tcW w:w="3969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电子信息大类人工智能方向建设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0F9" w:rsidRPr="002862D7" w:rsidRDefault="003410F9" w:rsidP="003410F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</w:p>
        </w:tc>
        <w:tc>
          <w:tcPr>
            <w:tcW w:w="1134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邹  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C478AD" w:rsidP="003410F9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hint="eastAsia"/>
                <w:color w:val="000000"/>
                <w:szCs w:val="21"/>
              </w:rPr>
              <w:t>通过</w:t>
            </w:r>
          </w:p>
        </w:tc>
      </w:tr>
      <w:tr w:rsidR="003410F9" w:rsidTr="003B54EF">
        <w:trPr>
          <w:trHeight w:val="4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0F9" w:rsidRPr="002862D7" w:rsidRDefault="003410F9" w:rsidP="003410F9">
            <w:pPr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 w:rsidRPr="002862D7">
              <w:rPr>
                <w:rFonts w:ascii="仿宋" w:eastAsia="仿宋" w:hAnsi="仿宋" w:cs="仿宋" w:hint="eastAsia"/>
                <w:bCs/>
                <w:szCs w:val="21"/>
              </w:rPr>
              <w:t>8</w:t>
            </w:r>
          </w:p>
        </w:tc>
        <w:tc>
          <w:tcPr>
            <w:tcW w:w="2126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第二临床学院</w:t>
            </w:r>
          </w:p>
        </w:tc>
        <w:tc>
          <w:tcPr>
            <w:tcW w:w="3969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“医学遥感”新医科建设研究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0F9" w:rsidRPr="002862D7" w:rsidRDefault="003410F9" w:rsidP="003410F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</w:p>
        </w:tc>
        <w:tc>
          <w:tcPr>
            <w:tcW w:w="1134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王行环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C478AD" w:rsidP="003410F9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hint="eastAsia"/>
                <w:color w:val="000000"/>
                <w:szCs w:val="21"/>
              </w:rPr>
              <w:t>通过</w:t>
            </w:r>
          </w:p>
        </w:tc>
      </w:tr>
      <w:tr w:rsidR="003410F9" w:rsidTr="003B54EF">
        <w:trPr>
          <w:trHeight w:val="490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410F9" w:rsidRPr="002862D7" w:rsidRDefault="003410F9" w:rsidP="003410F9">
            <w:pPr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 w:rsidRPr="002862D7">
              <w:rPr>
                <w:rFonts w:ascii="仿宋" w:eastAsia="仿宋" w:hAnsi="仿宋" w:cs="仿宋" w:hint="eastAsia"/>
                <w:bCs/>
                <w:szCs w:val="21"/>
              </w:rPr>
              <w:t>9</w:t>
            </w:r>
          </w:p>
        </w:tc>
        <w:tc>
          <w:tcPr>
            <w:tcW w:w="2126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口腔医学院</w:t>
            </w:r>
          </w:p>
        </w:tc>
        <w:tc>
          <w:tcPr>
            <w:tcW w:w="3969" w:type="dxa"/>
          </w:tcPr>
          <w:p w:rsidR="003410F9" w:rsidRPr="002862D7" w:rsidRDefault="003410F9" w:rsidP="003410F9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“思政+人文+口腔医学”融合式临床实践教学云课堂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0F9" w:rsidRPr="002862D7" w:rsidRDefault="003410F9" w:rsidP="003410F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</w:p>
        </w:tc>
        <w:tc>
          <w:tcPr>
            <w:tcW w:w="1134" w:type="dxa"/>
          </w:tcPr>
          <w:p w:rsidR="003410F9" w:rsidRPr="002862D7" w:rsidRDefault="003410F9" w:rsidP="003410F9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2862D7">
              <w:rPr>
                <w:rFonts w:ascii="仿宋" w:eastAsia="仿宋" w:hAnsi="仿宋" w:cs="宋体" w:hint="eastAsia"/>
                <w:color w:val="000000"/>
                <w:szCs w:val="21"/>
              </w:rPr>
              <w:t>尚政军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F9" w:rsidRPr="002862D7" w:rsidRDefault="00C478AD" w:rsidP="003410F9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862D7">
              <w:rPr>
                <w:rFonts w:ascii="仿宋" w:eastAsia="仿宋" w:hAnsi="仿宋" w:hint="eastAsia"/>
                <w:color w:val="000000"/>
                <w:szCs w:val="21"/>
              </w:rPr>
              <w:t>通过</w:t>
            </w:r>
          </w:p>
        </w:tc>
      </w:tr>
    </w:tbl>
    <w:p w:rsidR="00392118" w:rsidRDefault="00392118" w:rsidP="00F85349">
      <w:pPr>
        <w:rPr>
          <w:rFonts w:ascii="Times New Roman" w:eastAsia="宋体" w:hAnsi="Times New Roman" w:cs="Times New Roman"/>
          <w:b/>
          <w:sz w:val="36"/>
          <w:szCs w:val="36"/>
        </w:rPr>
      </w:pPr>
    </w:p>
    <w:sectPr w:rsidR="00392118" w:rsidSect="00392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BE" w:rsidRDefault="00267CBE" w:rsidP="00C67CB4">
      <w:r>
        <w:separator/>
      </w:r>
    </w:p>
  </w:endnote>
  <w:endnote w:type="continuationSeparator" w:id="0">
    <w:p w:rsidR="00267CBE" w:rsidRDefault="00267CBE" w:rsidP="00C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BE" w:rsidRDefault="00267CBE" w:rsidP="00C67CB4">
      <w:r>
        <w:separator/>
      </w:r>
    </w:p>
  </w:footnote>
  <w:footnote w:type="continuationSeparator" w:id="0">
    <w:p w:rsidR="00267CBE" w:rsidRDefault="00267CBE" w:rsidP="00C6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666075"/>
    <w:rsid w:val="0001505F"/>
    <w:rsid w:val="000C0025"/>
    <w:rsid w:val="000F0267"/>
    <w:rsid w:val="000F0F29"/>
    <w:rsid w:val="00103274"/>
    <w:rsid w:val="00177211"/>
    <w:rsid w:val="0018155F"/>
    <w:rsid w:val="001D0340"/>
    <w:rsid w:val="001F056F"/>
    <w:rsid w:val="002438F8"/>
    <w:rsid w:val="00267CBE"/>
    <w:rsid w:val="002862D7"/>
    <w:rsid w:val="002F2F0F"/>
    <w:rsid w:val="00327922"/>
    <w:rsid w:val="00333609"/>
    <w:rsid w:val="00337F19"/>
    <w:rsid w:val="003410F9"/>
    <w:rsid w:val="00374306"/>
    <w:rsid w:val="00392118"/>
    <w:rsid w:val="003B48A6"/>
    <w:rsid w:val="003B54EF"/>
    <w:rsid w:val="00414B32"/>
    <w:rsid w:val="00447219"/>
    <w:rsid w:val="0047469C"/>
    <w:rsid w:val="004C27EF"/>
    <w:rsid w:val="004C5C0D"/>
    <w:rsid w:val="00557B45"/>
    <w:rsid w:val="0058292A"/>
    <w:rsid w:val="005830CF"/>
    <w:rsid w:val="005F2ED2"/>
    <w:rsid w:val="00601D83"/>
    <w:rsid w:val="00602336"/>
    <w:rsid w:val="0060467F"/>
    <w:rsid w:val="00645511"/>
    <w:rsid w:val="006A07FD"/>
    <w:rsid w:val="006C41C6"/>
    <w:rsid w:val="006E678D"/>
    <w:rsid w:val="007019B0"/>
    <w:rsid w:val="00710282"/>
    <w:rsid w:val="007116F7"/>
    <w:rsid w:val="007279C3"/>
    <w:rsid w:val="007B3034"/>
    <w:rsid w:val="007C44B2"/>
    <w:rsid w:val="00875998"/>
    <w:rsid w:val="00875D5A"/>
    <w:rsid w:val="00957DD8"/>
    <w:rsid w:val="009A2B66"/>
    <w:rsid w:val="009B6D66"/>
    <w:rsid w:val="00A012AB"/>
    <w:rsid w:val="00A06CB8"/>
    <w:rsid w:val="00A33FA1"/>
    <w:rsid w:val="00B1199F"/>
    <w:rsid w:val="00B24070"/>
    <w:rsid w:val="00B94A01"/>
    <w:rsid w:val="00BC3E42"/>
    <w:rsid w:val="00C478AD"/>
    <w:rsid w:val="00C550B1"/>
    <w:rsid w:val="00C67CB4"/>
    <w:rsid w:val="00CC553D"/>
    <w:rsid w:val="00CC5EE2"/>
    <w:rsid w:val="00CD5C15"/>
    <w:rsid w:val="00D10240"/>
    <w:rsid w:val="00DE04EC"/>
    <w:rsid w:val="00DF6764"/>
    <w:rsid w:val="00E1017B"/>
    <w:rsid w:val="00E107F2"/>
    <w:rsid w:val="00E524A0"/>
    <w:rsid w:val="00E650EF"/>
    <w:rsid w:val="00E9418C"/>
    <w:rsid w:val="00EF2A42"/>
    <w:rsid w:val="00F162B9"/>
    <w:rsid w:val="00F85349"/>
    <w:rsid w:val="00FB1BF8"/>
    <w:rsid w:val="00FC7E18"/>
    <w:rsid w:val="00FE62DC"/>
    <w:rsid w:val="01D50E34"/>
    <w:rsid w:val="020A63DE"/>
    <w:rsid w:val="047A4E3A"/>
    <w:rsid w:val="05806958"/>
    <w:rsid w:val="083A07DC"/>
    <w:rsid w:val="0AE27405"/>
    <w:rsid w:val="0E666075"/>
    <w:rsid w:val="138E1045"/>
    <w:rsid w:val="13A52016"/>
    <w:rsid w:val="15FF744C"/>
    <w:rsid w:val="178E7A6B"/>
    <w:rsid w:val="18673567"/>
    <w:rsid w:val="1AB14A6E"/>
    <w:rsid w:val="1B5A0D26"/>
    <w:rsid w:val="1D0F3FB6"/>
    <w:rsid w:val="1D6C2358"/>
    <w:rsid w:val="1D722F44"/>
    <w:rsid w:val="1DEF1EFC"/>
    <w:rsid w:val="20482A31"/>
    <w:rsid w:val="20A23001"/>
    <w:rsid w:val="20EA2551"/>
    <w:rsid w:val="213F7E63"/>
    <w:rsid w:val="22FF4879"/>
    <w:rsid w:val="24B30B11"/>
    <w:rsid w:val="25152F9B"/>
    <w:rsid w:val="2727376E"/>
    <w:rsid w:val="298328B7"/>
    <w:rsid w:val="2C272532"/>
    <w:rsid w:val="2C4F2564"/>
    <w:rsid w:val="2D1871B6"/>
    <w:rsid w:val="2E543963"/>
    <w:rsid w:val="31C34E9F"/>
    <w:rsid w:val="32126CAF"/>
    <w:rsid w:val="33000503"/>
    <w:rsid w:val="333C0319"/>
    <w:rsid w:val="33ED4542"/>
    <w:rsid w:val="35030C9C"/>
    <w:rsid w:val="3870051C"/>
    <w:rsid w:val="39480580"/>
    <w:rsid w:val="39AA65F0"/>
    <w:rsid w:val="39FE23D7"/>
    <w:rsid w:val="3D760916"/>
    <w:rsid w:val="3DC64E6A"/>
    <w:rsid w:val="410C435D"/>
    <w:rsid w:val="415944C1"/>
    <w:rsid w:val="424201DF"/>
    <w:rsid w:val="43381827"/>
    <w:rsid w:val="47D72B46"/>
    <w:rsid w:val="48EA6DC9"/>
    <w:rsid w:val="4A464349"/>
    <w:rsid w:val="4B2A0AEC"/>
    <w:rsid w:val="4DD30E90"/>
    <w:rsid w:val="4F0B1731"/>
    <w:rsid w:val="4F3D5EF7"/>
    <w:rsid w:val="50587065"/>
    <w:rsid w:val="50DE63C8"/>
    <w:rsid w:val="5150264C"/>
    <w:rsid w:val="55E2016F"/>
    <w:rsid w:val="592159DE"/>
    <w:rsid w:val="59B6770B"/>
    <w:rsid w:val="5FF07959"/>
    <w:rsid w:val="609A50F4"/>
    <w:rsid w:val="621A23F4"/>
    <w:rsid w:val="63443A46"/>
    <w:rsid w:val="63576231"/>
    <w:rsid w:val="63C62D26"/>
    <w:rsid w:val="63D6286C"/>
    <w:rsid w:val="661D19F4"/>
    <w:rsid w:val="66FD073C"/>
    <w:rsid w:val="6BF342FE"/>
    <w:rsid w:val="6C5A28FD"/>
    <w:rsid w:val="6CD60DFB"/>
    <w:rsid w:val="6FD00588"/>
    <w:rsid w:val="70EB70A7"/>
    <w:rsid w:val="71AA10DC"/>
    <w:rsid w:val="738F1039"/>
    <w:rsid w:val="757B28F0"/>
    <w:rsid w:val="77825366"/>
    <w:rsid w:val="77CC6E01"/>
    <w:rsid w:val="78460BFB"/>
    <w:rsid w:val="7A4C3D34"/>
    <w:rsid w:val="7B333BB0"/>
    <w:rsid w:val="7DFA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8793C"/>
  <w15:docId w15:val="{993C0B04-B1E1-4F78-BCB7-C3295C54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92118"/>
    <w:rPr>
      <w:sz w:val="18"/>
      <w:szCs w:val="18"/>
    </w:rPr>
  </w:style>
  <w:style w:type="character" w:customStyle="1" w:styleId="font41">
    <w:name w:val="font41"/>
    <w:basedOn w:val="a0"/>
    <w:qFormat/>
    <w:rsid w:val="003921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921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3921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4">
    <w:name w:val="批注框文本 字符"/>
    <w:basedOn w:val="a0"/>
    <w:link w:val="a3"/>
    <w:uiPriority w:val="99"/>
    <w:qFormat/>
    <w:rsid w:val="003921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67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7C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C67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7CB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qFormat/>
    <w:rsid w:val="00FB1BF8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149148-B147-40EC-B32C-A963B329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郭琪琪</dc:creator>
  <cp:lastModifiedBy>朱智敏</cp:lastModifiedBy>
  <cp:revision>35</cp:revision>
  <cp:lastPrinted>2021-06-30T03:46:00Z</cp:lastPrinted>
  <dcterms:created xsi:type="dcterms:W3CDTF">2021-03-29T01:06:00Z</dcterms:created>
  <dcterms:modified xsi:type="dcterms:W3CDTF">2022-06-20T00:55:00Z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