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B4B" w:rsidRPr="00AE1B4B" w:rsidRDefault="00AE1B4B" w:rsidP="00AE1B4B">
      <w:pPr>
        <w:widowControl/>
        <w:jc w:val="center"/>
        <w:outlineLvl w:val="0"/>
        <w:rPr>
          <w:rFonts w:ascii="微软雅黑" w:eastAsia="微软雅黑" w:hAnsi="微软雅黑" w:cs="宋体"/>
          <w:b/>
          <w:bCs/>
          <w:color w:val="4B4B4B"/>
          <w:kern w:val="36"/>
          <w:sz w:val="30"/>
          <w:szCs w:val="30"/>
        </w:rPr>
      </w:pPr>
      <w:r w:rsidRPr="00AE1B4B">
        <w:rPr>
          <w:rFonts w:ascii="微软雅黑" w:eastAsia="微软雅黑" w:hAnsi="微软雅黑" w:cs="宋体" w:hint="eastAsia"/>
          <w:b/>
          <w:bCs/>
          <w:color w:val="4B4B4B"/>
          <w:kern w:val="36"/>
          <w:sz w:val="30"/>
          <w:szCs w:val="30"/>
        </w:rPr>
        <w:t>教育部高等教育司关于公布有关企业支持的2018年第二批产学合作协同育人项目立项名单的函</w:t>
      </w:r>
    </w:p>
    <w:p w:rsidR="00AE1B4B" w:rsidRDefault="00AE1B4B" w:rsidP="00AE1B4B">
      <w:pPr>
        <w:widowControl/>
        <w:jc w:val="right"/>
        <w:rPr>
          <w:rFonts w:ascii="微软雅黑" w:eastAsia="微软雅黑" w:hAnsi="微软雅黑" w:cs="宋体"/>
          <w:color w:val="4B4B4B"/>
          <w:kern w:val="0"/>
          <w:sz w:val="24"/>
          <w:szCs w:val="24"/>
        </w:rPr>
      </w:pPr>
      <w:proofErr w:type="gramStart"/>
      <w:r w:rsidRPr="00AE1B4B">
        <w:rPr>
          <w:rFonts w:ascii="微软雅黑" w:eastAsia="微软雅黑" w:hAnsi="微软雅黑" w:cs="宋体" w:hint="eastAsia"/>
          <w:color w:val="4B4B4B"/>
          <w:kern w:val="0"/>
          <w:sz w:val="24"/>
          <w:szCs w:val="24"/>
        </w:rPr>
        <w:t>教高司函</w:t>
      </w:r>
      <w:proofErr w:type="gramEnd"/>
      <w:r w:rsidRPr="00AE1B4B">
        <w:rPr>
          <w:rFonts w:ascii="微软雅黑" w:eastAsia="微软雅黑" w:hAnsi="微软雅黑" w:cs="宋体" w:hint="eastAsia"/>
          <w:color w:val="4B4B4B"/>
          <w:kern w:val="0"/>
          <w:sz w:val="24"/>
          <w:szCs w:val="24"/>
        </w:rPr>
        <w:t>〔2019〕12号</w:t>
      </w:r>
    </w:p>
    <w:p w:rsidR="00AE1B4B" w:rsidRPr="00AE1B4B" w:rsidRDefault="00AE1B4B" w:rsidP="00AE1B4B">
      <w:pPr>
        <w:widowControl/>
        <w:jc w:val="right"/>
        <w:rPr>
          <w:rFonts w:ascii="微软雅黑" w:eastAsia="微软雅黑" w:hAnsi="微软雅黑" w:cs="宋体"/>
          <w:color w:val="4B4B4B"/>
          <w:kern w:val="0"/>
          <w:sz w:val="24"/>
          <w:szCs w:val="24"/>
        </w:rPr>
      </w:pPr>
    </w:p>
    <w:p w:rsidR="00AE1B4B" w:rsidRPr="00AE1B4B" w:rsidRDefault="00AE1B4B" w:rsidP="00AE1B4B">
      <w:pPr>
        <w:widowControl/>
        <w:jc w:val="left"/>
        <w:rPr>
          <w:rFonts w:ascii="微软雅黑" w:eastAsia="微软雅黑" w:hAnsi="微软雅黑" w:cs="宋体"/>
          <w:color w:val="4B4B4B"/>
          <w:kern w:val="0"/>
          <w:sz w:val="24"/>
          <w:szCs w:val="24"/>
        </w:rPr>
      </w:pPr>
      <w:r w:rsidRPr="00AE1B4B">
        <w:rPr>
          <w:rFonts w:ascii="微软雅黑" w:eastAsia="微软雅黑" w:hAnsi="微软雅黑" w:cs="宋体" w:hint="eastAsia"/>
          <w:color w:val="4B4B4B"/>
          <w:kern w:val="0"/>
          <w:sz w:val="24"/>
          <w:szCs w:val="24"/>
        </w:rPr>
        <w:t>各省、自治区、直辖市教育厅（教委），新疆生产建设兵团教育局，有关高等学校，有关企业：</w:t>
      </w:r>
    </w:p>
    <w:p w:rsidR="00AE1B4B" w:rsidRPr="00AE1B4B" w:rsidRDefault="00AE1B4B" w:rsidP="00AE1B4B">
      <w:pPr>
        <w:widowControl/>
        <w:jc w:val="left"/>
        <w:rPr>
          <w:rFonts w:ascii="微软雅黑" w:eastAsia="微软雅黑" w:hAnsi="微软雅黑" w:cs="宋体"/>
          <w:color w:val="4B4B4B"/>
          <w:kern w:val="0"/>
          <w:sz w:val="24"/>
          <w:szCs w:val="24"/>
        </w:rPr>
      </w:pPr>
      <w:r w:rsidRPr="00AE1B4B">
        <w:rPr>
          <w:rFonts w:ascii="微软雅黑" w:eastAsia="微软雅黑" w:hAnsi="微软雅黑" w:cs="宋体" w:hint="eastAsia"/>
          <w:color w:val="4B4B4B"/>
          <w:kern w:val="0"/>
          <w:sz w:val="24"/>
          <w:szCs w:val="24"/>
        </w:rPr>
        <w:t xml:space="preserve">　　为贯彻落实《国务院办公厅关于深化高等学校创新创业教育改革的实施意见》（国办发〔2015〕36号）和《国务院办公厅关于深化产教融合的若干意见》（国办发〔2017〕95号）精神，深化产教融合、校企合作，我司组织有关企业支持高校共同开展产学合作协同育人项目。根据《教育部高等教育司关于公布有关企业支持的产学合作协同育人项目申报指南（2018年第二批）的函》（</w:t>
      </w:r>
      <w:proofErr w:type="gramStart"/>
      <w:r w:rsidRPr="00AE1B4B">
        <w:rPr>
          <w:rFonts w:ascii="微软雅黑" w:eastAsia="微软雅黑" w:hAnsi="微软雅黑" w:cs="宋体" w:hint="eastAsia"/>
          <w:color w:val="4B4B4B"/>
          <w:kern w:val="0"/>
          <w:sz w:val="24"/>
          <w:szCs w:val="24"/>
        </w:rPr>
        <w:t>教高司函</w:t>
      </w:r>
      <w:proofErr w:type="gramEnd"/>
      <w:r w:rsidRPr="00AE1B4B">
        <w:rPr>
          <w:rFonts w:ascii="微软雅黑" w:eastAsia="微软雅黑" w:hAnsi="微软雅黑" w:cs="宋体" w:hint="eastAsia"/>
          <w:color w:val="4B4B4B"/>
          <w:kern w:val="0"/>
          <w:sz w:val="24"/>
          <w:szCs w:val="24"/>
        </w:rPr>
        <w:t>〔2018〕59号）要求，有关高校积极组织师生向企业提交项目申请，有关企业对申报项目进行了遴选并向社会公示。现将立项项目汇总公布（见附件）。</w:t>
      </w:r>
    </w:p>
    <w:p w:rsidR="004677A2" w:rsidRDefault="00AE1B4B" w:rsidP="004677A2">
      <w:pPr>
        <w:widowControl/>
        <w:ind w:firstLine="480"/>
        <w:jc w:val="left"/>
        <w:rPr>
          <w:rFonts w:ascii="微软雅黑" w:eastAsia="微软雅黑" w:hAnsi="微软雅黑" w:cs="宋体" w:hint="eastAsia"/>
          <w:color w:val="4B4B4B"/>
          <w:kern w:val="0"/>
          <w:sz w:val="24"/>
          <w:szCs w:val="24"/>
        </w:rPr>
      </w:pPr>
      <w:r w:rsidRPr="00AE1B4B">
        <w:rPr>
          <w:rFonts w:ascii="微软雅黑" w:eastAsia="微软雅黑" w:hAnsi="微软雅黑" w:cs="宋体" w:hint="eastAsia"/>
          <w:color w:val="4B4B4B"/>
          <w:kern w:val="0"/>
          <w:sz w:val="24"/>
          <w:szCs w:val="24"/>
        </w:rPr>
        <w:t>有关高校要加强对项目的指导和管理，项目负责人要与相关企业加强联系，按照要求认真组织实施立项项目。有关企业要履行承诺，规范项目管理，保证项目顺利实施。</w:t>
      </w:r>
    </w:p>
    <w:p w:rsidR="00AE1B4B" w:rsidRPr="00AE1B4B" w:rsidRDefault="00AE1B4B" w:rsidP="00AE1B4B">
      <w:pPr>
        <w:widowControl/>
        <w:jc w:val="left"/>
        <w:rPr>
          <w:rFonts w:ascii="微软雅黑" w:eastAsia="微软雅黑" w:hAnsi="微软雅黑" w:cs="宋体"/>
          <w:color w:val="4B4B4B"/>
          <w:kern w:val="0"/>
          <w:sz w:val="24"/>
          <w:szCs w:val="24"/>
        </w:rPr>
      </w:pPr>
      <w:r w:rsidRPr="00AE1B4B">
        <w:rPr>
          <w:rFonts w:ascii="微软雅黑" w:eastAsia="微软雅黑" w:hAnsi="微软雅黑" w:cs="宋体" w:hint="eastAsia"/>
          <w:color w:val="4B4B4B"/>
          <w:kern w:val="0"/>
          <w:sz w:val="24"/>
          <w:szCs w:val="24"/>
        </w:rPr>
        <w:t xml:space="preserve">　　附件1：</w:t>
      </w:r>
      <w:hyperlink r:id="rId4" w:tgtFrame="_blank" w:history="1">
        <w:r w:rsidRPr="00AE1B4B">
          <w:rPr>
            <w:rFonts w:ascii="微软雅黑" w:eastAsia="微软雅黑" w:hAnsi="微软雅黑" w:cs="宋体" w:hint="eastAsia"/>
            <w:color w:val="0000FF"/>
            <w:kern w:val="0"/>
            <w:sz w:val="24"/>
            <w:szCs w:val="24"/>
            <w:bdr w:val="none" w:sz="0" w:space="0" w:color="auto" w:frame="1"/>
          </w:rPr>
          <w:t>2018年第二批产学合作协同育人项目立项名单（按企业排序）</w:t>
        </w:r>
      </w:hyperlink>
    </w:p>
    <w:p w:rsidR="00AE1B4B" w:rsidRPr="004677A2" w:rsidRDefault="00AE1B4B" w:rsidP="004677A2">
      <w:pPr>
        <w:widowControl/>
        <w:ind w:firstLine="480"/>
        <w:jc w:val="left"/>
        <w:rPr>
          <w:rFonts w:ascii="微软雅黑" w:eastAsia="微软雅黑" w:hAnsi="微软雅黑" w:cs="宋体" w:hint="eastAsia"/>
          <w:color w:val="4B4B4B"/>
          <w:kern w:val="0"/>
          <w:sz w:val="24"/>
          <w:szCs w:val="24"/>
        </w:rPr>
      </w:pPr>
      <w:r w:rsidRPr="00AE1B4B">
        <w:rPr>
          <w:rFonts w:ascii="微软雅黑" w:eastAsia="微软雅黑" w:hAnsi="微软雅黑" w:cs="宋体" w:hint="eastAsia"/>
          <w:color w:val="4B4B4B"/>
          <w:kern w:val="0"/>
          <w:sz w:val="24"/>
          <w:szCs w:val="24"/>
        </w:rPr>
        <w:t>附件2：</w:t>
      </w:r>
      <w:hyperlink r:id="rId5" w:tgtFrame="_blank" w:history="1">
        <w:r w:rsidRPr="00AE1B4B">
          <w:rPr>
            <w:rFonts w:ascii="微软雅黑" w:eastAsia="微软雅黑" w:hAnsi="微软雅黑" w:cs="宋体" w:hint="eastAsia"/>
            <w:color w:val="0000FF"/>
            <w:kern w:val="0"/>
            <w:sz w:val="24"/>
            <w:szCs w:val="24"/>
            <w:bdr w:val="none" w:sz="0" w:space="0" w:color="auto" w:frame="1"/>
          </w:rPr>
          <w:t>2018年第二批产学合作协同育人项目立项名单（按高校排序）</w:t>
        </w:r>
      </w:hyperlink>
    </w:p>
    <w:p w:rsidR="004677A2" w:rsidRDefault="004677A2" w:rsidP="00AE1B4B">
      <w:pPr>
        <w:widowControl/>
        <w:jc w:val="right"/>
        <w:rPr>
          <w:rFonts w:ascii="微软雅黑" w:eastAsia="微软雅黑" w:hAnsi="微软雅黑" w:cs="宋体"/>
          <w:color w:val="4B4B4B"/>
          <w:kern w:val="0"/>
          <w:sz w:val="24"/>
          <w:szCs w:val="24"/>
        </w:rPr>
      </w:pPr>
    </w:p>
    <w:p w:rsidR="00AE1B4B" w:rsidRPr="00AE1B4B" w:rsidRDefault="00AE1B4B" w:rsidP="00AE1B4B">
      <w:pPr>
        <w:widowControl/>
        <w:jc w:val="right"/>
        <w:rPr>
          <w:rFonts w:ascii="微软雅黑" w:eastAsia="微软雅黑" w:hAnsi="微软雅黑" w:cs="宋体"/>
          <w:color w:val="4B4B4B"/>
          <w:kern w:val="0"/>
          <w:sz w:val="24"/>
          <w:szCs w:val="24"/>
        </w:rPr>
      </w:pPr>
      <w:r w:rsidRPr="00AE1B4B">
        <w:rPr>
          <w:rFonts w:ascii="微软雅黑" w:eastAsia="微软雅黑" w:hAnsi="微软雅黑" w:cs="宋体" w:hint="eastAsia"/>
          <w:color w:val="4B4B4B"/>
          <w:kern w:val="0"/>
          <w:sz w:val="24"/>
          <w:szCs w:val="24"/>
        </w:rPr>
        <w:t>教育部高等教育司</w:t>
      </w:r>
    </w:p>
    <w:p w:rsidR="004677A2" w:rsidRPr="004677A2" w:rsidRDefault="00AE1B4B" w:rsidP="004677A2">
      <w:pPr>
        <w:widowControl/>
        <w:jc w:val="right"/>
        <w:rPr>
          <w:rFonts w:ascii="微软雅黑" w:eastAsia="微软雅黑" w:hAnsi="微软雅黑" w:cs="宋体" w:hint="eastAsia"/>
          <w:color w:val="4B4B4B"/>
          <w:kern w:val="0"/>
          <w:sz w:val="24"/>
          <w:szCs w:val="24"/>
        </w:rPr>
      </w:pPr>
      <w:r w:rsidRPr="00AE1B4B">
        <w:rPr>
          <w:rFonts w:ascii="微软雅黑" w:eastAsia="微软雅黑" w:hAnsi="微软雅黑" w:cs="宋体" w:hint="eastAsia"/>
          <w:color w:val="4B4B4B"/>
          <w:kern w:val="0"/>
          <w:sz w:val="24"/>
          <w:szCs w:val="24"/>
        </w:rPr>
        <w:t>2019年3月13日</w:t>
      </w:r>
      <w:bookmarkStart w:id="0" w:name="_GoBack"/>
      <w:bookmarkEnd w:id="0"/>
    </w:p>
    <w:sectPr w:rsidR="004677A2" w:rsidRPr="004677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4B"/>
    <w:rsid w:val="000932B6"/>
    <w:rsid w:val="004677A2"/>
    <w:rsid w:val="008A392B"/>
    <w:rsid w:val="00AE1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EC983-4747-404C-A1C6-A7C33508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4677A2"/>
    <w:pPr>
      <w:ind w:leftChars="2500" w:left="100"/>
    </w:pPr>
  </w:style>
  <w:style w:type="character" w:customStyle="1" w:styleId="Char">
    <w:name w:val="日期 Char"/>
    <w:basedOn w:val="a0"/>
    <w:link w:val="a3"/>
    <w:uiPriority w:val="99"/>
    <w:semiHidden/>
    <w:rsid w:val="004677A2"/>
  </w:style>
  <w:style w:type="character" w:styleId="a4">
    <w:name w:val="Hyperlink"/>
    <w:basedOn w:val="a0"/>
    <w:uiPriority w:val="99"/>
    <w:unhideWhenUsed/>
    <w:rsid w:val="004677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55242">
      <w:bodyDiv w:val="1"/>
      <w:marLeft w:val="0"/>
      <w:marRight w:val="0"/>
      <w:marTop w:val="0"/>
      <w:marBottom w:val="0"/>
      <w:divBdr>
        <w:top w:val="none" w:sz="0" w:space="0" w:color="auto"/>
        <w:left w:val="none" w:sz="0" w:space="0" w:color="auto"/>
        <w:bottom w:val="none" w:sz="0" w:space="0" w:color="auto"/>
        <w:right w:val="none" w:sz="0" w:space="0" w:color="auto"/>
      </w:divBdr>
      <w:divsChild>
        <w:div w:id="756440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e.gov.cn/s78/A08/A08_gggs/A08_sjhj/201903/W020190408515944279145.pdf" TargetMode="External"/><Relationship Id="rId4" Type="http://schemas.openxmlformats.org/officeDocument/2006/relationships/hyperlink" Target="http://www.moe.gov.cn/s78/A08/A08_gggs/A08_sjhj/201903/W020190408515944120480.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110</Words>
  <Characters>631</Characters>
  <Application>Microsoft Office Word</Application>
  <DocSecurity>0</DocSecurity>
  <Lines>5</Lines>
  <Paragraphs>1</Paragraphs>
  <ScaleCrop>false</ScaleCrop>
  <Company>Microsoft</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冷俊</dc:creator>
  <cp:keywords/>
  <dc:description/>
  <cp:lastModifiedBy>冷俊</cp:lastModifiedBy>
  <cp:revision>2</cp:revision>
  <dcterms:created xsi:type="dcterms:W3CDTF">2019-05-30T03:41:00Z</dcterms:created>
  <dcterms:modified xsi:type="dcterms:W3CDTF">2019-05-30T08:52:00Z</dcterms:modified>
</cp:coreProperties>
</file>