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6B2A" w14:textId="43741749" w:rsidR="002A2A3B" w:rsidRDefault="00B15590" w:rsidP="00B15590">
      <w:pPr>
        <w:jc w:val="center"/>
        <w:rPr>
          <w:rFonts w:ascii="仿宋" w:eastAsia="仿宋" w:hAnsi="仿宋"/>
          <w:sz w:val="32"/>
        </w:rPr>
      </w:pPr>
      <w:r w:rsidRPr="00B15590">
        <w:rPr>
          <w:rFonts w:ascii="仿宋" w:eastAsia="仿宋" w:hAnsi="仿宋" w:hint="eastAsia"/>
          <w:sz w:val="32"/>
        </w:rPr>
        <w:t>大学生创新创业训练计划项目结题验收</w:t>
      </w:r>
      <w:r w:rsidR="009C39F5">
        <w:rPr>
          <w:rFonts w:ascii="仿宋" w:eastAsia="仿宋" w:hAnsi="仿宋" w:hint="eastAsia"/>
          <w:sz w:val="32"/>
        </w:rPr>
        <w:t>评审细则</w:t>
      </w:r>
    </w:p>
    <w:tbl>
      <w:tblPr>
        <w:tblW w:w="13874" w:type="dxa"/>
        <w:tblInd w:w="113" w:type="dxa"/>
        <w:tblLook w:val="04A0" w:firstRow="1" w:lastRow="0" w:firstColumn="1" w:lastColumn="0" w:noHBand="0" w:noVBand="1"/>
      </w:tblPr>
      <w:tblGrid>
        <w:gridCol w:w="2125"/>
        <w:gridCol w:w="11749"/>
      </w:tblGrid>
      <w:tr w:rsidR="00B15590" w:rsidRPr="00B15590" w14:paraId="6E0D1385" w14:textId="77777777" w:rsidTr="00B15590">
        <w:trPr>
          <w:trHeight w:val="49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33D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C1F7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评审要点</w:t>
            </w:r>
          </w:p>
        </w:tc>
      </w:tr>
      <w:tr w:rsidR="00B15590" w:rsidRPr="00B15590" w14:paraId="48CD63D8" w14:textId="77777777" w:rsidTr="00B15590">
        <w:trPr>
          <w:trHeight w:val="757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B9A6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执行情况</w:t>
            </w: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D12D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对照任务</w:t>
            </w:r>
            <w:proofErr w:type="gramStart"/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书检查</w:t>
            </w:r>
            <w:proofErr w:type="gramEnd"/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完成情况，结题成果与预期目标的符合度</w:t>
            </w:r>
          </w:p>
        </w:tc>
      </w:tr>
      <w:tr w:rsidR="00B15590" w:rsidRPr="00B15590" w14:paraId="1D26EB4F" w14:textId="77777777" w:rsidTr="00B15590">
        <w:trPr>
          <w:trHeight w:val="757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2DAA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E37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项目组各成员</w:t>
            </w:r>
            <w:proofErr w:type="gramEnd"/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分工及工作量的合理性</w:t>
            </w:r>
          </w:p>
        </w:tc>
      </w:tr>
      <w:tr w:rsidR="00B15590" w:rsidRPr="00B15590" w14:paraId="42FA0546" w14:textId="77777777" w:rsidTr="00B15590">
        <w:trPr>
          <w:trHeight w:val="757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FBAE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项目成效</w:t>
            </w: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3514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项目有显著的研究成果（论文、专利、实物、软件等）</w:t>
            </w:r>
          </w:p>
        </w:tc>
      </w:tr>
      <w:tr w:rsidR="00B15590" w:rsidRPr="00B15590" w14:paraId="3CD6BDC2" w14:textId="77777777" w:rsidTr="00B15590">
        <w:trPr>
          <w:trHeight w:val="757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3370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FD78" w14:textId="46FE1EAB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项目研究成果的</w:t>
            </w:r>
            <w:bookmarkStart w:id="0" w:name="_GoBack"/>
            <w:bookmarkEnd w:id="0"/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理论创新价值或实践创新价值</w:t>
            </w:r>
          </w:p>
        </w:tc>
      </w:tr>
      <w:tr w:rsidR="00B15590" w:rsidRPr="00B15590" w14:paraId="56F3D9F1" w14:textId="77777777" w:rsidTr="00B15590">
        <w:trPr>
          <w:trHeight w:val="757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9B2A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4C04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学生创新性思维，自主学习能力，实践能力，团队合作能力和科研方法等素质的培养成效</w:t>
            </w:r>
          </w:p>
        </w:tc>
      </w:tr>
      <w:tr w:rsidR="00B15590" w:rsidRPr="00B15590" w14:paraId="27760FB2" w14:textId="77777777" w:rsidTr="00B15590">
        <w:trPr>
          <w:trHeight w:val="757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DDFF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经费管理</w:t>
            </w: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6B9B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经费分配使用的合理性</w:t>
            </w:r>
          </w:p>
        </w:tc>
      </w:tr>
      <w:tr w:rsidR="00B15590" w:rsidRPr="00B15590" w14:paraId="5A5608BF" w14:textId="77777777" w:rsidTr="00B15590">
        <w:trPr>
          <w:trHeight w:val="757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933" w14:textId="77777777" w:rsidR="00B15590" w:rsidRPr="00B15590" w:rsidRDefault="00B15590" w:rsidP="00B155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结题报告</w:t>
            </w: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1C0E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实施过程中佐证材料的丰富、详实程度和质量高低</w:t>
            </w:r>
          </w:p>
        </w:tc>
      </w:tr>
      <w:tr w:rsidR="00B15590" w:rsidRPr="00B15590" w14:paraId="2B1F4236" w14:textId="77777777" w:rsidTr="00B15590">
        <w:trPr>
          <w:trHeight w:val="757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620D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5E53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研究报告、原始数据及资料的完整性</w:t>
            </w:r>
          </w:p>
        </w:tc>
      </w:tr>
      <w:tr w:rsidR="00B15590" w:rsidRPr="00B15590" w14:paraId="147F6FAC" w14:textId="77777777" w:rsidTr="00B15590">
        <w:trPr>
          <w:trHeight w:val="757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E3F6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461C" w14:textId="77777777" w:rsidR="00B15590" w:rsidRPr="00B15590" w:rsidRDefault="00B15590" w:rsidP="00B155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55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结题报告文字表述、成果表达规范性</w:t>
            </w:r>
          </w:p>
        </w:tc>
      </w:tr>
    </w:tbl>
    <w:p w14:paraId="64FF4C69" w14:textId="77777777" w:rsidR="00B15590" w:rsidRPr="00B15590" w:rsidRDefault="00B15590" w:rsidP="00B15590">
      <w:pPr>
        <w:rPr>
          <w:rFonts w:ascii="仿宋" w:eastAsia="仿宋" w:hAnsi="仿宋"/>
          <w:sz w:val="13"/>
        </w:rPr>
      </w:pPr>
    </w:p>
    <w:sectPr w:rsidR="00B15590" w:rsidRPr="00B15590" w:rsidSect="00B155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FB68" w14:textId="77777777" w:rsidR="00371015" w:rsidRDefault="00371015" w:rsidP="009C39F5">
      <w:r>
        <w:separator/>
      </w:r>
    </w:p>
  </w:endnote>
  <w:endnote w:type="continuationSeparator" w:id="0">
    <w:p w14:paraId="0AA6F6F4" w14:textId="77777777" w:rsidR="00371015" w:rsidRDefault="00371015" w:rsidP="009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2986" w14:textId="77777777" w:rsidR="00371015" w:rsidRDefault="00371015" w:rsidP="009C39F5">
      <w:r>
        <w:separator/>
      </w:r>
    </w:p>
  </w:footnote>
  <w:footnote w:type="continuationSeparator" w:id="0">
    <w:p w14:paraId="0BF02BDA" w14:textId="77777777" w:rsidR="00371015" w:rsidRDefault="00371015" w:rsidP="009C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6FC3"/>
    <w:rsid w:val="002A2A3B"/>
    <w:rsid w:val="00371015"/>
    <w:rsid w:val="0049248A"/>
    <w:rsid w:val="009C39F5"/>
    <w:rsid w:val="00B15590"/>
    <w:rsid w:val="00B96FC3"/>
    <w:rsid w:val="00C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9C62"/>
  <w15:chartTrackingRefBased/>
  <w15:docId w15:val="{FAB06434-99DC-473A-A5EE-A299B00C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9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刘馨井雨</dc:creator>
  <cp:keywords/>
  <dc:description/>
  <cp:lastModifiedBy>张珂珺</cp:lastModifiedBy>
  <cp:revision>4</cp:revision>
  <dcterms:created xsi:type="dcterms:W3CDTF">2020-09-23T02:32:00Z</dcterms:created>
  <dcterms:modified xsi:type="dcterms:W3CDTF">2020-09-28T01:14:00Z</dcterms:modified>
</cp:coreProperties>
</file>