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CC" w:rsidRDefault="00C5593A" w:rsidP="00293C9D">
      <w:pPr>
        <w:widowControl/>
        <w:spacing w:line="480" w:lineRule="auto"/>
        <w:jc w:val="left"/>
        <w:rPr>
          <w:rFonts w:ascii="仿宋" w:eastAsia="仿宋" w:hAnsi="仿宋" w:cs="宋体"/>
          <w:b/>
          <w:color w:val="323232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23232"/>
          <w:kern w:val="0"/>
          <w:sz w:val="32"/>
          <w:szCs w:val="32"/>
        </w:rPr>
        <w:t>附件：</w:t>
      </w:r>
    </w:p>
    <w:p w:rsidR="00293C9D" w:rsidRPr="002D0DCC" w:rsidRDefault="00293C9D" w:rsidP="002D0DCC">
      <w:pPr>
        <w:widowControl/>
        <w:spacing w:line="480" w:lineRule="auto"/>
        <w:ind w:firstLineChars="450" w:firstLine="1446"/>
        <w:jc w:val="left"/>
        <w:rPr>
          <w:rFonts w:ascii="仿宋" w:eastAsia="仿宋" w:hAnsi="仿宋" w:cs="宋体"/>
          <w:b/>
          <w:color w:val="323232"/>
          <w:kern w:val="0"/>
          <w:sz w:val="32"/>
          <w:szCs w:val="32"/>
        </w:rPr>
      </w:pPr>
      <w:r w:rsidRPr="002D0DCC">
        <w:rPr>
          <w:rFonts w:ascii="仿宋" w:eastAsia="仿宋" w:hAnsi="仿宋" w:cs="宋体" w:hint="eastAsia"/>
          <w:b/>
          <w:color w:val="323232"/>
          <w:kern w:val="0"/>
          <w:sz w:val="32"/>
          <w:szCs w:val="32"/>
        </w:rPr>
        <w:t>202</w:t>
      </w:r>
      <w:r w:rsidR="00007C03" w:rsidRPr="002D0DCC">
        <w:rPr>
          <w:rFonts w:ascii="仿宋" w:eastAsia="仿宋" w:hAnsi="仿宋" w:cs="宋体" w:hint="eastAsia"/>
          <w:b/>
          <w:color w:val="323232"/>
          <w:kern w:val="0"/>
          <w:sz w:val="32"/>
          <w:szCs w:val="32"/>
        </w:rPr>
        <w:t>1</w:t>
      </w:r>
      <w:r w:rsidRPr="002D0DCC">
        <w:rPr>
          <w:rFonts w:ascii="仿宋" w:eastAsia="仿宋" w:hAnsi="仿宋" w:cs="宋体" w:hint="eastAsia"/>
          <w:b/>
          <w:color w:val="323232"/>
          <w:kern w:val="0"/>
          <w:sz w:val="32"/>
          <w:szCs w:val="32"/>
        </w:rPr>
        <w:t>-202</w:t>
      </w:r>
      <w:r w:rsidR="00007C03" w:rsidRPr="002D0DCC">
        <w:rPr>
          <w:rFonts w:ascii="仿宋" w:eastAsia="仿宋" w:hAnsi="仿宋" w:cs="宋体" w:hint="eastAsia"/>
          <w:b/>
          <w:color w:val="323232"/>
          <w:kern w:val="0"/>
          <w:sz w:val="32"/>
          <w:szCs w:val="32"/>
        </w:rPr>
        <w:t>2</w:t>
      </w:r>
      <w:r w:rsidRPr="002D0DCC">
        <w:rPr>
          <w:rFonts w:ascii="仿宋" w:eastAsia="仿宋" w:hAnsi="仿宋" w:cs="宋体" w:hint="eastAsia"/>
          <w:b/>
          <w:color w:val="323232"/>
          <w:kern w:val="0"/>
          <w:sz w:val="32"/>
          <w:szCs w:val="32"/>
        </w:rPr>
        <w:t>学年第三学期课表编排进程</w:t>
      </w:r>
    </w:p>
    <w:tbl>
      <w:tblPr>
        <w:tblW w:w="53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478"/>
        <w:gridCol w:w="3270"/>
      </w:tblGrid>
      <w:tr w:rsidR="004A1C8B" w:rsidRPr="006875CB" w:rsidTr="008D5E05">
        <w:trPr>
          <w:trHeight w:val="509"/>
        </w:trPr>
        <w:tc>
          <w:tcPr>
            <w:tcW w:w="1418" w:type="dxa"/>
            <w:vAlign w:val="center"/>
          </w:tcPr>
          <w:p w:rsidR="004A1C8B" w:rsidRPr="0055526E" w:rsidRDefault="004A1C8B" w:rsidP="00C54CA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5526E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478" w:type="dxa"/>
            <w:vAlign w:val="center"/>
          </w:tcPr>
          <w:p w:rsidR="004A1C8B" w:rsidRPr="0055526E" w:rsidRDefault="004A1C8B" w:rsidP="00C54CA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5526E">
              <w:rPr>
                <w:rFonts w:ascii="宋体" w:hAnsi="宋体" w:hint="eastAsia"/>
                <w:b/>
                <w:szCs w:val="21"/>
              </w:rPr>
              <w:t>工作内容</w:t>
            </w:r>
          </w:p>
        </w:tc>
        <w:tc>
          <w:tcPr>
            <w:tcW w:w="3270" w:type="dxa"/>
            <w:vAlign w:val="center"/>
          </w:tcPr>
          <w:p w:rsidR="004A1C8B" w:rsidRPr="0055526E" w:rsidRDefault="004A1C8B" w:rsidP="00C54CA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5526E">
              <w:rPr>
                <w:rFonts w:ascii="宋体" w:hAnsi="宋体" w:hint="eastAsia"/>
                <w:b/>
                <w:szCs w:val="21"/>
              </w:rPr>
              <w:t>负责单位</w:t>
            </w:r>
          </w:p>
        </w:tc>
      </w:tr>
      <w:tr w:rsidR="004A1C8B" w:rsidTr="00675CB6">
        <w:trPr>
          <w:trHeight w:val="3495"/>
        </w:trPr>
        <w:tc>
          <w:tcPr>
            <w:tcW w:w="1418" w:type="dxa"/>
            <w:vAlign w:val="center"/>
          </w:tcPr>
          <w:p w:rsidR="004A1C8B" w:rsidRPr="0055526E" w:rsidRDefault="004A1C8B" w:rsidP="00675CB6">
            <w:pPr>
              <w:jc w:val="center"/>
              <w:rPr>
                <w:rFonts w:ascii="宋体" w:hAnsi="宋体"/>
                <w:szCs w:val="21"/>
              </w:rPr>
            </w:pPr>
            <w:r w:rsidRPr="0055526E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5-6</w:t>
            </w:r>
            <w:r w:rsidRPr="0055526E"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4478" w:type="dxa"/>
          </w:tcPr>
          <w:p w:rsidR="008D5E05" w:rsidRPr="00532F8F" w:rsidRDefault="008D5E05" w:rsidP="008D5E05">
            <w:pPr>
              <w:pStyle w:val="a8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 w:rsidRPr="00532F8F">
              <w:rPr>
                <w:rFonts w:ascii="宋体" w:hAnsi="宋体" w:hint="eastAsia"/>
                <w:b/>
                <w:szCs w:val="21"/>
              </w:rPr>
              <w:t>课程</w:t>
            </w:r>
            <w:r w:rsidR="00532F8F" w:rsidRPr="00532F8F">
              <w:rPr>
                <w:rFonts w:ascii="宋体" w:hAnsi="宋体" w:hint="eastAsia"/>
                <w:b/>
                <w:szCs w:val="21"/>
              </w:rPr>
              <w:t>信息</w:t>
            </w:r>
            <w:r w:rsidRPr="00532F8F">
              <w:rPr>
                <w:rFonts w:ascii="宋体" w:hAnsi="宋体" w:hint="eastAsia"/>
                <w:b/>
                <w:szCs w:val="21"/>
              </w:rPr>
              <w:t>维护</w:t>
            </w:r>
          </w:p>
          <w:p w:rsidR="008D5E05" w:rsidRPr="008D5E05" w:rsidRDefault="008D5E05" w:rsidP="008D5E05">
            <w:pPr>
              <w:spacing w:line="500" w:lineRule="exact"/>
              <w:ind w:firstLineChars="100" w:firstLine="210"/>
              <w:jc w:val="left"/>
              <w:rPr>
                <w:rFonts w:ascii="宋体" w:hAnsi="宋体"/>
                <w:szCs w:val="21"/>
                <w:u w:val="single"/>
              </w:rPr>
            </w:pPr>
            <w:r w:rsidRPr="008D5E05">
              <w:rPr>
                <w:rFonts w:ascii="宋体" w:hAnsi="宋体" w:hint="eastAsia"/>
                <w:szCs w:val="21"/>
                <w:u w:val="single"/>
              </w:rPr>
              <w:t>核定课程开课学院、学分、学时、课程类型、课程类别等信息。</w:t>
            </w:r>
          </w:p>
          <w:p w:rsidR="004A1C8B" w:rsidRPr="008D5E05" w:rsidRDefault="004A1C8B" w:rsidP="008D5E05">
            <w:pPr>
              <w:pStyle w:val="a8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宋体" w:hAnsi="宋体"/>
                <w:b/>
                <w:szCs w:val="21"/>
              </w:rPr>
            </w:pPr>
            <w:r w:rsidRPr="008D5E05">
              <w:rPr>
                <w:rFonts w:ascii="宋体" w:hAnsi="宋体" w:hint="eastAsia"/>
                <w:b/>
                <w:szCs w:val="21"/>
              </w:rPr>
              <w:t>维护培养方案</w:t>
            </w:r>
          </w:p>
          <w:p w:rsidR="004A1C8B" w:rsidRPr="0055526E" w:rsidRDefault="008D5E05" w:rsidP="00C54CAC">
            <w:pPr>
              <w:spacing w:line="500" w:lineRule="exact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 w:rsidR="004A1C8B" w:rsidRPr="0055526E">
              <w:rPr>
                <w:rFonts w:ascii="宋体" w:hAnsi="宋体" w:hint="eastAsia"/>
                <w:szCs w:val="21"/>
              </w:rPr>
              <w:t>核对</w:t>
            </w:r>
            <w:r w:rsidR="004A1C8B" w:rsidRPr="0055526E">
              <w:rPr>
                <w:rFonts w:ascii="宋体" w:hAnsi="宋体" w:hint="eastAsia"/>
                <w:szCs w:val="21"/>
                <w:u w:val="single"/>
              </w:rPr>
              <w:t>计划人数</w:t>
            </w:r>
            <w:r w:rsidR="0054134D">
              <w:rPr>
                <w:rFonts w:ascii="宋体" w:hAnsi="宋体" w:hint="eastAsia"/>
                <w:szCs w:val="21"/>
                <w:u w:val="single"/>
              </w:rPr>
              <w:t>（考虑专业分化）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4A1C8B" w:rsidRPr="0055526E">
              <w:rPr>
                <w:rFonts w:ascii="宋体" w:hAnsi="宋体" w:hint="eastAsia"/>
                <w:szCs w:val="21"/>
                <w:u w:val="single"/>
              </w:rPr>
              <w:t>计划班级数</w:t>
            </w:r>
            <w:r>
              <w:rPr>
                <w:rFonts w:ascii="宋体" w:hAnsi="宋体" w:hint="eastAsia"/>
                <w:szCs w:val="21"/>
                <w:u w:val="single"/>
              </w:rPr>
              <w:t>、校区</w:t>
            </w:r>
            <w:r w:rsidR="004A1C8B">
              <w:rPr>
                <w:rFonts w:ascii="宋体" w:hAnsi="宋体" w:hint="eastAsia"/>
                <w:szCs w:val="21"/>
                <w:u w:val="single"/>
              </w:rPr>
              <w:t>；</w:t>
            </w:r>
          </w:p>
          <w:p w:rsidR="004A1C8B" w:rsidRPr="0055526E" w:rsidRDefault="008D5E05" w:rsidP="008D5E05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（2）维护修读学年学期</w:t>
            </w:r>
            <w:r w:rsidR="0054134D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270" w:type="dxa"/>
            <w:vAlign w:val="center"/>
          </w:tcPr>
          <w:p w:rsidR="004A1C8B" w:rsidRPr="0055526E" w:rsidRDefault="004A1C8B" w:rsidP="0013274E">
            <w:pPr>
              <w:jc w:val="center"/>
              <w:rPr>
                <w:rFonts w:ascii="宋体" w:hAnsi="宋体"/>
                <w:szCs w:val="21"/>
              </w:rPr>
            </w:pPr>
            <w:r w:rsidRPr="0055526E">
              <w:rPr>
                <w:rFonts w:ascii="宋体" w:hAnsi="宋体" w:hint="eastAsia"/>
                <w:szCs w:val="21"/>
              </w:rPr>
              <w:t>学生所在院教学秘书</w:t>
            </w:r>
          </w:p>
        </w:tc>
      </w:tr>
      <w:tr w:rsidR="004A1C8B" w:rsidTr="00675CB6">
        <w:trPr>
          <w:trHeight w:val="1800"/>
        </w:trPr>
        <w:tc>
          <w:tcPr>
            <w:tcW w:w="1418" w:type="dxa"/>
            <w:vAlign w:val="center"/>
          </w:tcPr>
          <w:p w:rsidR="004A1C8B" w:rsidRPr="0055526E" w:rsidRDefault="004A1C8B" w:rsidP="00675CB6">
            <w:pPr>
              <w:jc w:val="center"/>
              <w:rPr>
                <w:rFonts w:ascii="宋体" w:hAnsi="宋体"/>
                <w:szCs w:val="21"/>
              </w:rPr>
            </w:pPr>
            <w:r w:rsidRPr="0055526E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55526E"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4478" w:type="dxa"/>
          </w:tcPr>
          <w:p w:rsidR="004A1C8B" w:rsidRPr="008D5E05" w:rsidRDefault="004A1C8B" w:rsidP="00C54CAC">
            <w:pPr>
              <w:spacing w:line="600" w:lineRule="exact"/>
              <w:jc w:val="left"/>
              <w:rPr>
                <w:rFonts w:ascii="宋体" w:hAnsi="宋体"/>
                <w:b/>
                <w:szCs w:val="21"/>
              </w:rPr>
            </w:pPr>
            <w:r w:rsidRPr="008D5E05">
              <w:rPr>
                <w:rFonts w:ascii="宋体" w:hAnsi="宋体" w:hint="eastAsia"/>
                <w:b/>
                <w:szCs w:val="21"/>
              </w:rPr>
              <w:t>任务落实</w:t>
            </w:r>
            <w:r w:rsidR="008D5E05" w:rsidRPr="008D5E05">
              <w:rPr>
                <w:rFonts w:ascii="宋体" w:hAnsi="宋体" w:hint="eastAsia"/>
                <w:b/>
                <w:szCs w:val="21"/>
              </w:rPr>
              <w:t>（专业课、通识教育选修课、重修班）</w:t>
            </w:r>
          </w:p>
          <w:p w:rsidR="004A1C8B" w:rsidRPr="004A1C8B" w:rsidRDefault="004A1C8B" w:rsidP="00C54CAC">
            <w:pPr>
              <w:spacing w:line="600" w:lineRule="exact"/>
              <w:jc w:val="left"/>
              <w:rPr>
                <w:rFonts w:ascii="宋体" w:hAnsi="宋体"/>
                <w:szCs w:val="21"/>
              </w:rPr>
            </w:pPr>
            <w:r w:rsidRPr="0055526E">
              <w:rPr>
                <w:rFonts w:ascii="宋体" w:hAnsi="宋体" w:hint="eastAsia"/>
                <w:szCs w:val="21"/>
              </w:rPr>
              <w:t>完整填写</w:t>
            </w:r>
            <w:r w:rsidRPr="0055526E">
              <w:rPr>
                <w:rFonts w:ascii="宋体" w:hAnsi="宋体" w:hint="eastAsia"/>
                <w:szCs w:val="21"/>
                <w:u w:val="single"/>
              </w:rPr>
              <w:t>人数</w:t>
            </w:r>
            <w:r w:rsidRPr="0055526E">
              <w:rPr>
                <w:rFonts w:ascii="宋体" w:hAnsi="宋体" w:hint="eastAsia"/>
                <w:szCs w:val="21"/>
              </w:rPr>
              <w:t>和</w:t>
            </w:r>
            <w:r w:rsidRPr="0055526E">
              <w:rPr>
                <w:rFonts w:ascii="宋体" w:hAnsi="宋体" w:hint="eastAsia"/>
                <w:szCs w:val="21"/>
                <w:u w:val="single"/>
              </w:rPr>
              <w:t>排课要求</w:t>
            </w:r>
            <w:r w:rsidRPr="00B9522E">
              <w:rPr>
                <w:rFonts w:ascii="宋体" w:hAnsi="宋体" w:hint="eastAsia"/>
                <w:szCs w:val="21"/>
              </w:rPr>
              <w:t>等信息</w:t>
            </w:r>
          </w:p>
        </w:tc>
        <w:tc>
          <w:tcPr>
            <w:tcW w:w="3270" w:type="dxa"/>
            <w:vAlign w:val="center"/>
          </w:tcPr>
          <w:p w:rsidR="004A1C8B" w:rsidRPr="0055526E" w:rsidRDefault="004A1C8B" w:rsidP="0013274E">
            <w:pPr>
              <w:jc w:val="center"/>
              <w:rPr>
                <w:rFonts w:ascii="宋体" w:hAnsi="宋体"/>
                <w:szCs w:val="21"/>
              </w:rPr>
            </w:pPr>
            <w:r w:rsidRPr="0055526E">
              <w:rPr>
                <w:rFonts w:ascii="宋体" w:hAnsi="宋体" w:hint="eastAsia"/>
                <w:szCs w:val="21"/>
              </w:rPr>
              <w:t>开课学院教学秘书</w:t>
            </w:r>
          </w:p>
        </w:tc>
      </w:tr>
      <w:tr w:rsidR="004A1C8B" w:rsidTr="008907AB">
        <w:trPr>
          <w:trHeight w:val="3251"/>
        </w:trPr>
        <w:tc>
          <w:tcPr>
            <w:tcW w:w="1418" w:type="dxa"/>
            <w:vMerge w:val="restart"/>
            <w:vAlign w:val="center"/>
          </w:tcPr>
          <w:p w:rsidR="004A1C8B" w:rsidRPr="00124A0C" w:rsidRDefault="004A1C8B" w:rsidP="00675CB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24A0C">
              <w:rPr>
                <w:rFonts w:ascii="宋体" w:hAnsi="宋体" w:hint="eastAsia"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124A0C">
              <w:rPr>
                <w:rFonts w:ascii="宋体" w:hAnsi="宋体"/>
                <w:color w:val="000000"/>
                <w:szCs w:val="21"/>
              </w:rPr>
              <w:t>-</w:t>
            </w: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  <w:r w:rsidRPr="00124A0C">
              <w:rPr>
                <w:rFonts w:ascii="宋体" w:hAnsi="宋体" w:hint="eastAsia"/>
                <w:color w:val="000000"/>
                <w:szCs w:val="21"/>
              </w:rPr>
              <w:t>周</w:t>
            </w:r>
          </w:p>
        </w:tc>
        <w:tc>
          <w:tcPr>
            <w:tcW w:w="4478" w:type="dxa"/>
          </w:tcPr>
          <w:p w:rsidR="008D5E05" w:rsidRPr="008D5E05" w:rsidRDefault="008D5E05" w:rsidP="00C54CAC">
            <w:pPr>
              <w:spacing w:line="500" w:lineRule="exact"/>
              <w:jc w:val="left"/>
              <w:rPr>
                <w:rFonts w:ascii="宋体" w:hAnsi="宋体"/>
                <w:b/>
                <w:szCs w:val="21"/>
              </w:rPr>
            </w:pPr>
            <w:r w:rsidRPr="008D5E05">
              <w:rPr>
                <w:rFonts w:ascii="宋体" w:hAnsi="宋体" w:hint="eastAsia"/>
                <w:b/>
                <w:szCs w:val="21"/>
              </w:rPr>
              <w:t>安排时间</w:t>
            </w:r>
          </w:p>
          <w:p w:rsidR="004A1C8B" w:rsidRPr="0055526E" w:rsidRDefault="004A1C8B" w:rsidP="00C54CAC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55526E">
              <w:rPr>
                <w:rFonts w:ascii="宋体" w:hAnsi="宋体" w:hint="eastAsia"/>
                <w:szCs w:val="21"/>
              </w:rPr>
              <w:t>各学院专业课</w:t>
            </w:r>
            <w:r w:rsidR="002D0DCC">
              <w:rPr>
                <w:rFonts w:ascii="宋体" w:hAnsi="宋体" w:hint="eastAsia"/>
                <w:szCs w:val="21"/>
              </w:rPr>
              <w:t>、通识教育选修课</w:t>
            </w:r>
          </w:p>
          <w:p w:rsidR="004A1C8B" w:rsidRPr="0055526E" w:rsidRDefault="004A1C8B" w:rsidP="00C54CAC">
            <w:pPr>
              <w:spacing w:line="500" w:lineRule="exact"/>
              <w:jc w:val="left"/>
              <w:rPr>
                <w:rFonts w:ascii="宋体" w:hAnsi="宋体"/>
                <w:szCs w:val="21"/>
                <w:u w:val="single"/>
              </w:rPr>
            </w:pPr>
            <w:r w:rsidRPr="005E469F">
              <w:rPr>
                <w:rFonts w:ascii="宋体" w:hAnsi="宋体" w:hint="eastAsia"/>
                <w:szCs w:val="21"/>
              </w:rPr>
              <w:t>2.</w:t>
            </w:r>
            <w:r w:rsidRPr="0055526E">
              <w:rPr>
                <w:rFonts w:ascii="宋体" w:hAnsi="宋体" w:hint="eastAsia"/>
                <w:szCs w:val="21"/>
                <w:u w:val="single"/>
              </w:rPr>
              <w:t>不允许四节课连排</w:t>
            </w:r>
          </w:p>
          <w:p w:rsidR="004A1C8B" w:rsidRPr="0055526E" w:rsidRDefault="004A1C8B" w:rsidP="00C54CAC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Pr="0055526E">
              <w:rPr>
                <w:rFonts w:ascii="宋体" w:hAnsi="宋体" w:hint="eastAsia"/>
                <w:szCs w:val="21"/>
              </w:rPr>
              <w:t>三节课安排在</w:t>
            </w:r>
            <w:r w:rsidRPr="0055526E">
              <w:rPr>
                <w:rFonts w:ascii="宋体" w:hAnsi="宋体"/>
                <w:szCs w:val="21"/>
              </w:rPr>
              <w:t>1-3</w:t>
            </w:r>
            <w:r w:rsidRPr="0055526E">
              <w:rPr>
                <w:rFonts w:ascii="宋体" w:hAnsi="宋体" w:hint="eastAsia"/>
                <w:szCs w:val="21"/>
              </w:rPr>
              <w:t>、</w:t>
            </w:r>
            <w:r w:rsidRPr="0055526E">
              <w:rPr>
                <w:rFonts w:ascii="宋体" w:hAnsi="宋体"/>
                <w:szCs w:val="21"/>
              </w:rPr>
              <w:t>3-5</w:t>
            </w:r>
            <w:r w:rsidRPr="0055526E">
              <w:rPr>
                <w:rFonts w:ascii="宋体" w:hAnsi="宋体" w:hint="eastAsia"/>
                <w:szCs w:val="21"/>
              </w:rPr>
              <w:t>、</w:t>
            </w:r>
            <w:r w:rsidRPr="0055526E">
              <w:rPr>
                <w:rFonts w:ascii="宋体" w:hAnsi="宋体"/>
                <w:szCs w:val="21"/>
              </w:rPr>
              <w:t>6-8</w:t>
            </w:r>
            <w:r w:rsidRPr="0055526E">
              <w:rPr>
                <w:rFonts w:ascii="宋体" w:hAnsi="宋体" w:hint="eastAsia"/>
                <w:szCs w:val="21"/>
              </w:rPr>
              <w:t>或</w:t>
            </w:r>
            <w:r w:rsidRPr="0055526E">
              <w:rPr>
                <w:rFonts w:ascii="宋体" w:hAnsi="宋体"/>
                <w:szCs w:val="21"/>
              </w:rPr>
              <w:t>11-13</w:t>
            </w:r>
            <w:r w:rsidRPr="0055526E">
              <w:rPr>
                <w:rFonts w:ascii="宋体" w:hAnsi="宋体" w:hint="eastAsia"/>
                <w:szCs w:val="21"/>
              </w:rPr>
              <w:t>节；两节课安排在</w:t>
            </w:r>
            <w:r w:rsidRPr="0055526E">
              <w:rPr>
                <w:rFonts w:ascii="宋体" w:hAnsi="宋体"/>
                <w:szCs w:val="21"/>
              </w:rPr>
              <w:t>1-2</w:t>
            </w:r>
            <w:r w:rsidRPr="0055526E">
              <w:rPr>
                <w:rFonts w:ascii="宋体" w:hAnsi="宋体" w:hint="eastAsia"/>
                <w:szCs w:val="21"/>
              </w:rPr>
              <w:t>、</w:t>
            </w:r>
            <w:r w:rsidRPr="0055526E">
              <w:rPr>
                <w:rFonts w:ascii="宋体" w:hAnsi="宋体"/>
                <w:szCs w:val="21"/>
              </w:rPr>
              <w:t>3-4</w:t>
            </w:r>
            <w:r w:rsidRPr="0055526E">
              <w:rPr>
                <w:rFonts w:ascii="宋体" w:hAnsi="宋体" w:hint="eastAsia"/>
                <w:szCs w:val="21"/>
              </w:rPr>
              <w:t>、</w:t>
            </w:r>
            <w:r w:rsidRPr="0055526E">
              <w:rPr>
                <w:rFonts w:ascii="宋体" w:hAnsi="宋体"/>
                <w:szCs w:val="21"/>
              </w:rPr>
              <w:t>4-5</w:t>
            </w:r>
            <w:r w:rsidRPr="0055526E">
              <w:rPr>
                <w:rFonts w:ascii="宋体" w:hAnsi="宋体" w:hint="eastAsia"/>
                <w:szCs w:val="21"/>
              </w:rPr>
              <w:t>、</w:t>
            </w:r>
            <w:r w:rsidRPr="0055526E">
              <w:rPr>
                <w:rFonts w:ascii="宋体" w:hAnsi="宋体"/>
                <w:szCs w:val="21"/>
              </w:rPr>
              <w:t>6-7</w:t>
            </w:r>
            <w:r w:rsidRPr="0055526E">
              <w:rPr>
                <w:rFonts w:ascii="宋体" w:hAnsi="宋体" w:hint="eastAsia"/>
                <w:szCs w:val="21"/>
              </w:rPr>
              <w:t>、</w:t>
            </w:r>
            <w:r w:rsidRPr="0055526E">
              <w:rPr>
                <w:rFonts w:ascii="宋体" w:hAnsi="宋体"/>
                <w:szCs w:val="21"/>
              </w:rPr>
              <w:t>8-9</w:t>
            </w:r>
            <w:r w:rsidRPr="0055526E">
              <w:rPr>
                <w:rFonts w:ascii="宋体" w:hAnsi="宋体" w:hint="eastAsia"/>
                <w:szCs w:val="21"/>
              </w:rPr>
              <w:t>或</w:t>
            </w:r>
            <w:r w:rsidRPr="0055526E">
              <w:rPr>
                <w:rFonts w:ascii="宋体" w:hAnsi="宋体"/>
                <w:szCs w:val="21"/>
              </w:rPr>
              <w:t>11-12</w:t>
            </w:r>
            <w:r w:rsidRPr="0055526E">
              <w:rPr>
                <w:rFonts w:ascii="宋体" w:hAnsi="宋体" w:hint="eastAsia"/>
                <w:szCs w:val="21"/>
              </w:rPr>
              <w:t>节</w:t>
            </w:r>
          </w:p>
        </w:tc>
        <w:tc>
          <w:tcPr>
            <w:tcW w:w="3270" w:type="dxa"/>
            <w:vAlign w:val="center"/>
          </w:tcPr>
          <w:p w:rsidR="004A1C8B" w:rsidRPr="0013274E" w:rsidRDefault="008D5E05" w:rsidP="0013274E">
            <w:pPr>
              <w:jc w:val="center"/>
              <w:rPr>
                <w:rFonts w:ascii="宋体" w:hAnsi="宋体"/>
                <w:szCs w:val="21"/>
              </w:rPr>
            </w:pPr>
            <w:r w:rsidRPr="0055526E">
              <w:rPr>
                <w:rFonts w:ascii="宋体" w:hAnsi="宋体" w:hint="eastAsia"/>
                <w:szCs w:val="21"/>
              </w:rPr>
              <w:t>开课学院教学秘书</w:t>
            </w:r>
          </w:p>
        </w:tc>
      </w:tr>
      <w:tr w:rsidR="004A1C8B" w:rsidTr="008907AB">
        <w:trPr>
          <w:trHeight w:val="690"/>
        </w:trPr>
        <w:tc>
          <w:tcPr>
            <w:tcW w:w="1418" w:type="dxa"/>
            <w:vMerge/>
            <w:vAlign w:val="center"/>
          </w:tcPr>
          <w:p w:rsidR="004A1C8B" w:rsidRPr="0055526E" w:rsidRDefault="004A1C8B" w:rsidP="00C54CA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vAlign w:val="center"/>
          </w:tcPr>
          <w:p w:rsidR="004A1C8B" w:rsidRPr="0055526E" w:rsidRDefault="004A1C8B" w:rsidP="00C54CAC">
            <w:pPr>
              <w:jc w:val="left"/>
              <w:rPr>
                <w:rFonts w:ascii="宋体" w:hAnsi="宋体"/>
                <w:szCs w:val="21"/>
              </w:rPr>
            </w:pPr>
            <w:r w:rsidRPr="0055526E">
              <w:rPr>
                <w:rFonts w:ascii="宋体" w:hAnsi="宋体" w:hint="eastAsia"/>
                <w:szCs w:val="21"/>
              </w:rPr>
              <w:t>排定教室</w:t>
            </w:r>
          </w:p>
        </w:tc>
        <w:tc>
          <w:tcPr>
            <w:tcW w:w="3270" w:type="dxa"/>
            <w:vAlign w:val="center"/>
          </w:tcPr>
          <w:p w:rsidR="004A1C8B" w:rsidRPr="007B5999" w:rsidRDefault="004A1C8B" w:rsidP="00532F8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B5999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</w:tr>
      <w:tr w:rsidR="004A1C8B" w:rsidTr="00675CB6">
        <w:trPr>
          <w:trHeight w:val="1367"/>
        </w:trPr>
        <w:tc>
          <w:tcPr>
            <w:tcW w:w="1418" w:type="dxa"/>
            <w:vAlign w:val="center"/>
          </w:tcPr>
          <w:p w:rsidR="004A1C8B" w:rsidRPr="0055526E" w:rsidRDefault="004A1C8B" w:rsidP="00675CB6">
            <w:pPr>
              <w:jc w:val="center"/>
              <w:rPr>
                <w:rFonts w:ascii="宋体" w:hAnsi="宋体"/>
                <w:szCs w:val="21"/>
              </w:rPr>
            </w:pPr>
            <w:r w:rsidRPr="0055526E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14</w:t>
            </w:r>
            <w:r w:rsidRPr="0055526E"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4478" w:type="dxa"/>
            <w:vAlign w:val="center"/>
          </w:tcPr>
          <w:p w:rsidR="004A1C8B" w:rsidRPr="0055526E" w:rsidRDefault="004A1C8B" w:rsidP="00C54CA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</w:t>
            </w:r>
            <w:r w:rsidRPr="0055526E">
              <w:rPr>
                <w:rFonts w:ascii="宋体" w:hAnsi="宋体" w:hint="eastAsia"/>
                <w:szCs w:val="21"/>
              </w:rPr>
              <w:t>核对课表</w:t>
            </w:r>
          </w:p>
          <w:p w:rsidR="004A1C8B" w:rsidRPr="0055526E" w:rsidRDefault="004A1C8B" w:rsidP="00C54CA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55526E">
              <w:rPr>
                <w:rFonts w:ascii="宋体" w:hAnsi="宋体" w:hint="eastAsia"/>
                <w:szCs w:val="21"/>
              </w:rPr>
              <w:t>上课时间（学生</w:t>
            </w:r>
            <w:r w:rsidRPr="0055526E">
              <w:rPr>
                <w:rFonts w:ascii="宋体" w:hAnsi="宋体"/>
                <w:szCs w:val="21"/>
              </w:rPr>
              <w:t>/</w:t>
            </w:r>
            <w:r w:rsidRPr="0055526E">
              <w:rPr>
                <w:rFonts w:ascii="宋体" w:hAnsi="宋体" w:hint="eastAsia"/>
                <w:szCs w:val="21"/>
              </w:rPr>
              <w:t>教师）是否冲突</w:t>
            </w:r>
          </w:p>
          <w:p w:rsidR="004A1C8B" w:rsidRPr="0055526E" w:rsidRDefault="004A1C8B" w:rsidP="00C54CA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55526E">
              <w:rPr>
                <w:rFonts w:ascii="宋体" w:hAnsi="宋体" w:hint="eastAsia"/>
                <w:szCs w:val="21"/>
              </w:rPr>
              <w:t>上课地点是否合适</w:t>
            </w:r>
          </w:p>
        </w:tc>
        <w:tc>
          <w:tcPr>
            <w:tcW w:w="3270" w:type="dxa"/>
            <w:vAlign w:val="center"/>
          </w:tcPr>
          <w:p w:rsidR="004A1C8B" w:rsidRPr="0055526E" w:rsidRDefault="004A1C8B" w:rsidP="00C54CAC">
            <w:pPr>
              <w:jc w:val="left"/>
              <w:rPr>
                <w:rFonts w:ascii="宋体" w:hAnsi="宋体"/>
                <w:szCs w:val="21"/>
              </w:rPr>
            </w:pPr>
            <w:r w:rsidRPr="0055526E">
              <w:rPr>
                <w:rFonts w:ascii="宋体" w:hAnsi="宋体" w:hint="eastAsia"/>
                <w:szCs w:val="21"/>
              </w:rPr>
              <w:t>学生所在院和开课学院教学秘书</w:t>
            </w:r>
          </w:p>
        </w:tc>
      </w:tr>
      <w:tr w:rsidR="004A1C8B" w:rsidTr="008907AB">
        <w:trPr>
          <w:trHeight w:val="748"/>
        </w:trPr>
        <w:tc>
          <w:tcPr>
            <w:tcW w:w="1418" w:type="dxa"/>
            <w:vAlign w:val="center"/>
          </w:tcPr>
          <w:p w:rsidR="004A1C8B" w:rsidRPr="0055526E" w:rsidRDefault="004A1C8B" w:rsidP="00675CB6">
            <w:pPr>
              <w:jc w:val="center"/>
              <w:rPr>
                <w:rFonts w:ascii="宋体" w:hAnsi="宋体"/>
                <w:szCs w:val="21"/>
              </w:rPr>
            </w:pPr>
            <w:r w:rsidRPr="0055526E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55526E"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4478" w:type="dxa"/>
            <w:vAlign w:val="center"/>
          </w:tcPr>
          <w:p w:rsidR="004A1C8B" w:rsidRPr="0055526E" w:rsidRDefault="004A1C8B" w:rsidP="00C54CAC">
            <w:pPr>
              <w:jc w:val="left"/>
              <w:rPr>
                <w:rFonts w:ascii="宋体" w:hAnsi="宋体"/>
                <w:szCs w:val="21"/>
              </w:rPr>
            </w:pPr>
            <w:r w:rsidRPr="0055526E">
              <w:rPr>
                <w:rFonts w:ascii="宋体" w:hAnsi="宋体" w:hint="eastAsia"/>
                <w:szCs w:val="21"/>
              </w:rPr>
              <w:t>公布</w:t>
            </w:r>
            <w:r>
              <w:rPr>
                <w:rFonts w:ascii="宋体" w:hAnsi="宋体" w:hint="eastAsia"/>
                <w:szCs w:val="21"/>
              </w:rPr>
              <w:t>课表</w:t>
            </w:r>
          </w:p>
        </w:tc>
        <w:tc>
          <w:tcPr>
            <w:tcW w:w="3270" w:type="dxa"/>
            <w:vAlign w:val="center"/>
          </w:tcPr>
          <w:p w:rsidR="004A1C8B" w:rsidRPr="007B5999" w:rsidRDefault="004A1C8B" w:rsidP="00532F8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B5999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</w:tr>
    </w:tbl>
    <w:p w:rsidR="00D0498D" w:rsidRDefault="00D0498D">
      <w:pPr>
        <w:rPr>
          <w:rFonts w:hint="eastAsia"/>
        </w:rPr>
      </w:pPr>
      <w:bookmarkStart w:id="0" w:name="_GoBack"/>
      <w:bookmarkEnd w:id="0"/>
    </w:p>
    <w:sectPr w:rsidR="00D0498D" w:rsidSect="00D04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CF4" w:rsidRDefault="00C86CF4" w:rsidP="00293C9D">
      <w:r>
        <w:separator/>
      </w:r>
    </w:p>
  </w:endnote>
  <w:endnote w:type="continuationSeparator" w:id="0">
    <w:p w:rsidR="00C86CF4" w:rsidRDefault="00C86CF4" w:rsidP="0029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CF4" w:rsidRDefault="00C86CF4" w:rsidP="00293C9D">
      <w:r>
        <w:separator/>
      </w:r>
    </w:p>
  </w:footnote>
  <w:footnote w:type="continuationSeparator" w:id="0">
    <w:p w:rsidR="00C86CF4" w:rsidRDefault="00C86CF4" w:rsidP="0029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F2955"/>
    <w:multiLevelType w:val="hybridMultilevel"/>
    <w:tmpl w:val="E6ECABB8"/>
    <w:lvl w:ilvl="0" w:tplc="3B8CF77E">
      <w:start w:val="1"/>
      <w:numFmt w:val="decimal"/>
      <w:lvlText w:val="%1．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C9D"/>
    <w:rsid w:val="00007C03"/>
    <w:rsid w:val="000855AA"/>
    <w:rsid w:val="0013274E"/>
    <w:rsid w:val="0021564E"/>
    <w:rsid w:val="002879E3"/>
    <w:rsid w:val="00293C9D"/>
    <w:rsid w:val="002D0DCC"/>
    <w:rsid w:val="002F5A84"/>
    <w:rsid w:val="00371181"/>
    <w:rsid w:val="003F3B8F"/>
    <w:rsid w:val="00413D5E"/>
    <w:rsid w:val="00415979"/>
    <w:rsid w:val="00445820"/>
    <w:rsid w:val="0046266A"/>
    <w:rsid w:val="004A1C8B"/>
    <w:rsid w:val="004F2F32"/>
    <w:rsid w:val="00532F8F"/>
    <w:rsid w:val="0054134D"/>
    <w:rsid w:val="0060136E"/>
    <w:rsid w:val="00625B65"/>
    <w:rsid w:val="00675CB6"/>
    <w:rsid w:val="00691EEB"/>
    <w:rsid w:val="00736446"/>
    <w:rsid w:val="007577E2"/>
    <w:rsid w:val="007F3434"/>
    <w:rsid w:val="0085563C"/>
    <w:rsid w:val="008907AB"/>
    <w:rsid w:val="008C7E2C"/>
    <w:rsid w:val="008D4AC5"/>
    <w:rsid w:val="008D5E05"/>
    <w:rsid w:val="00930CCD"/>
    <w:rsid w:val="00A305E1"/>
    <w:rsid w:val="00A57151"/>
    <w:rsid w:val="00AE24DF"/>
    <w:rsid w:val="00B532C4"/>
    <w:rsid w:val="00B6471C"/>
    <w:rsid w:val="00B9015B"/>
    <w:rsid w:val="00B955E4"/>
    <w:rsid w:val="00BB272E"/>
    <w:rsid w:val="00C27FD0"/>
    <w:rsid w:val="00C5593A"/>
    <w:rsid w:val="00C86CF4"/>
    <w:rsid w:val="00C87A93"/>
    <w:rsid w:val="00C952EE"/>
    <w:rsid w:val="00D0498D"/>
    <w:rsid w:val="00D12EEF"/>
    <w:rsid w:val="00D7221D"/>
    <w:rsid w:val="00D91481"/>
    <w:rsid w:val="00DA2678"/>
    <w:rsid w:val="00DB3EC5"/>
    <w:rsid w:val="00E61CC2"/>
    <w:rsid w:val="00E65576"/>
    <w:rsid w:val="00F609F9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AA018"/>
  <w15:docId w15:val="{6CA1CC99-DD2E-44E7-9B6B-F4281CBD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C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3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C9D"/>
    <w:rPr>
      <w:sz w:val="18"/>
      <w:szCs w:val="18"/>
    </w:rPr>
  </w:style>
  <w:style w:type="paragraph" w:styleId="a7">
    <w:name w:val="Normal (Web)"/>
    <w:basedOn w:val="a"/>
    <w:uiPriority w:val="99"/>
    <w:unhideWhenUsed/>
    <w:rsid w:val="00293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D5E0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12EE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12EEF"/>
    <w:rPr>
      <w:sz w:val="18"/>
      <w:szCs w:val="18"/>
    </w:rPr>
  </w:style>
  <w:style w:type="paragraph" w:styleId="ab">
    <w:name w:val="Revision"/>
    <w:hidden/>
    <w:uiPriority w:val="99"/>
    <w:semiHidden/>
    <w:rsid w:val="00C2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6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李黎</dc:creator>
  <cp:keywords/>
  <dc:description/>
  <cp:lastModifiedBy>丁红利</cp:lastModifiedBy>
  <cp:revision>40</cp:revision>
  <cp:lastPrinted>2022-03-08T02:20:00Z</cp:lastPrinted>
  <dcterms:created xsi:type="dcterms:W3CDTF">2022-02-28T08:59:00Z</dcterms:created>
  <dcterms:modified xsi:type="dcterms:W3CDTF">2022-03-11T00:07:00Z</dcterms:modified>
</cp:coreProperties>
</file>