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93" w:rsidRPr="004D4B42" w:rsidRDefault="00673C93" w:rsidP="00673C93">
      <w:pPr>
        <w:pStyle w:val="2"/>
        <w:rPr>
          <w:sz w:val="28"/>
          <w:szCs w:val="28"/>
        </w:rPr>
      </w:pPr>
      <w:bookmarkStart w:id="0" w:name="_GoBack"/>
      <w:r w:rsidRPr="004D4B42">
        <w:rPr>
          <w:rFonts w:hint="eastAsia"/>
          <w:sz w:val="28"/>
          <w:szCs w:val="28"/>
        </w:rPr>
        <w:t>附件</w:t>
      </w:r>
      <w:r w:rsidRPr="004D4B42">
        <w:rPr>
          <w:sz w:val="28"/>
          <w:szCs w:val="28"/>
        </w:rPr>
        <w:t>2</w:t>
      </w:r>
      <w:r w:rsidRPr="004D4B42">
        <w:rPr>
          <w:rFonts w:hint="eastAsia"/>
          <w:sz w:val="28"/>
          <w:szCs w:val="28"/>
        </w:rPr>
        <w:t>：</w:t>
      </w:r>
      <w:r w:rsidRPr="004D4B42">
        <w:rPr>
          <w:sz w:val="28"/>
          <w:szCs w:val="28"/>
        </w:rPr>
        <w:t>虚拟仿真数字测图</w:t>
      </w:r>
      <w:r w:rsidRPr="004D4B42">
        <w:rPr>
          <w:rFonts w:hint="eastAsia"/>
          <w:sz w:val="28"/>
          <w:szCs w:val="28"/>
        </w:rPr>
        <w:t>比赛</w:t>
      </w:r>
      <w:r w:rsidRPr="004D4B42">
        <w:rPr>
          <w:sz w:val="28"/>
          <w:szCs w:val="28"/>
        </w:rPr>
        <w:t>规程</w:t>
      </w:r>
      <w:bookmarkEnd w:id="0"/>
    </w:p>
    <w:p w:rsidR="00673C93" w:rsidRPr="00A1511A" w:rsidRDefault="00673C93" w:rsidP="00673C93">
      <w:pPr>
        <w:pStyle w:val="3"/>
        <w:spacing w:before="0" w:after="0" w:line="240" w:lineRule="auto"/>
        <w:ind w:firstLineChars="201" w:firstLine="484"/>
        <w:rPr>
          <w:rFonts w:ascii="宋体" w:hAnsi="宋体"/>
          <w:kern w:val="0"/>
          <w:sz w:val="24"/>
          <w:szCs w:val="24"/>
        </w:rPr>
      </w:pPr>
      <w:r w:rsidRPr="00A1511A">
        <w:rPr>
          <w:rFonts w:ascii="宋体" w:hAnsi="宋体"/>
          <w:kern w:val="0"/>
          <w:sz w:val="24"/>
          <w:szCs w:val="24"/>
        </w:rPr>
        <w:t>一、</w:t>
      </w:r>
      <w:bookmarkStart w:id="1" w:name="_Toc5115"/>
      <w:r w:rsidRPr="00A1511A">
        <w:rPr>
          <w:rFonts w:ascii="宋体" w:hAnsi="宋体"/>
          <w:kern w:val="0"/>
          <w:sz w:val="24"/>
          <w:szCs w:val="24"/>
        </w:rPr>
        <w:t>比赛相关软件安装顺序</w:t>
      </w:r>
      <w:bookmarkEnd w:id="1"/>
    </w:p>
    <w:p w:rsidR="00673C93" w:rsidRPr="00171090" w:rsidRDefault="00673C93" w:rsidP="00673C93">
      <w:pPr>
        <w:widowControl/>
        <w:snapToGrid w:val="0"/>
        <w:spacing w:line="276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1. 确定比赛用机已经提前装好了CAD 2017版本。</w:t>
      </w:r>
    </w:p>
    <w:p w:rsidR="00673C93" w:rsidRPr="00171090" w:rsidRDefault="00673C93" w:rsidP="00673C93">
      <w:pPr>
        <w:widowControl/>
        <w:snapToGrid w:val="0"/>
        <w:spacing w:line="276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2. 安装链接内“2022虚拟仿真数字测图竞赛平台”</w:t>
      </w:r>
      <w:proofErr w:type="gramStart"/>
      <w:r w:rsidRPr="00171090">
        <w:rPr>
          <w:rFonts w:ascii="宋体" w:hAnsi="宋体"/>
          <w:kern w:val="0"/>
          <w:lang w:bidi="ar"/>
        </w:rPr>
        <w:t>国赛版软件</w:t>
      </w:r>
      <w:proofErr w:type="gramEnd"/>
      <w:r w:rsidRPr="00171090">
        <w:rPr>
          <w:rFonts w:ascii="宋体" w:hAnsi="宋体"/>
          <w:kern w:val="0"/>
          <w:lang w:bidi="ar"/>
        </w:rPr>
        <w:t>。</w:t>
      </w:r>
    </w:p>
    <w:p w:rsidR="00673C93" w:rsidRPr="00171090" w:rsidRDefault="00673C93" w:rsidP="00673C93">
      <w:pPr>
        <w:widowControl/>
        <w:snapToGrid w:val="0"/>
        <w:spacing w:line="276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3. 需要确认所使用的软件版本是否是最新版本，版本以赛前组委会公布的为准。</w:t>
      </w:r>
    </w:p>
    <w:p w:rsidR="00673C93" w:rsidRPr="00171090" w:rsidRDefault="00673C93" w:rsidP="00673C93">
      <w:pPr>
        <w:widowControl/>
        <w:snapToGrid w:val="0"/>
        <w:spacing w:line="276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4. 所有软件在运行时，需要按右键“以管理员身份运行”使用</w:t>
      </w:r>
      <w:r w:rsidRPr="00171090">
        <w:rPr>
          <w:rFonts w:ascii="宋体" w:hAnsi="宋体" w:hint="eastAsia"/>
          <w:kern w:val="0"/>
          <w:lang w:bidi="ar"/>
        </w:rPr>
        <w:t>比赛</w:t>
      </w:r>
      <w:r w:rsidRPr="00171090">
        <w:rPr>
          <w:rFonts w:ascii="宋体" w:hAnsi="宋体"/>
          <w:kern w:val="0"/>
          <w:lang w:bidi="ar"/>
        </w:rPr>
        <w:t>所需软件。所有比赛软件在安装时，必须关闭杀毒软件之后再进行安装。</w:t>
      </w:r>
    </w:p>
    <w:p w:rsidR="00673C93" w:rsidRDefault="00673C93" w:rsidP="00673C93">
      <w:pPr>
        <w:widowControl/>
        <w:snapToGrid w:val="0"/>
        <w:spacing w:line="276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5. 同组学生必须准备备用电脑，同时确认备用电脑已安装组委会公布的比赛软件，保障出现突发状况时可以快速替换。</w:t>
      </w:r>
    </w:p>
    <w:p w:rsidR="00673C93" w:rsidRPr="00171090" w:rsidRDefault="00673C93" w:rsidP="00673C93">
      <w:pPr>
        <w:widowControl/>
        <w:snapToGrid w:val="0"/>
        <w:spacing w:line="276" w:lineRule="auto"/>
        <w:ind w:firstLineChars="200" w:firstLine="420"/>
        <w:rPr>
          <w:rFonts w:ascii="宋体" w:hAnsi="宋体"/>
        </w:rPr>
      </w:pPr>
    </w:p>
    <w:p w:rsidR="00673C93" w:rsidRPr="00A1511A" w:rsidRDefault="00673C93" w:rsidP="00673C93">
      <w:pPr>
        <w:pStyle w:val="3"/>
        <w:spacing w:before="0" w:after="0" w:line="240" w:lineRule="auto"/>
        <w:ind w:firstLineChars="201" w:firstLine="484"/>
        <w:rPr>
          <w:rFonts w:ascii="宋体" w:hAnsi="宋体"/>
          <w:kern w:val="0"/>
          <w:sz w:val="24"/>
          <w:szCs w:val="24"/>
        </w:rPr>
      </w:pPr>
      <w:r w:rsidRPr="00A1511A">
        <w:rPr>
          <w:rFonts w:ascii="宋体" w:hAnsi="宋体"/>
          <w:kern w:val="0"/>
          <w:sz w:val="24"/>
          <w:szCs w:val="24"/>
        </w:rPr>
        <w:t>二、比赛过程相关要求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b/>
          <w:bCs/>
          <w:kern w:val="0"/>
        </w:rPr>
      </w:pPr>
      <w:r w:rsidRPr="00171090">
        <w:rPr>
          <w:rFonts w:ascii="宋体" w:hAnsi="宋体"/>
          <w:kern w:val="0"/>
          <w:lang w:bidi="ar"/>
        </w:rPr>
        <w:t>1. 比赛环境：</w:t>
      </w:r>
      <w:r w:rsidRPr="00171090">
        <w:rPr>
          <w:rFonts w:ascii="宋体" w:hAnsi="宋体"/>
          <w:kern w:val="0"/>
        </w:rPr>
        <w:t>南方</w:t>
      </w:r>
      <w:proofErr w:type="gramStart"/>
      <w:r w:rsidRPr="00171090">
        <w:rPr>
          <w:rFonts w:ascii="宋体" w:hAnsi="宋体"/>
          <w:kern w:val="0"/>
        </w:rPr>
        <w:t>测绘线</w:t>
      </w:r>
      <w:proofErr w:type="gramEnd"/>
      <w:r w:rsidRPr="00171090">
        <w:rPr>
          <w:rFonts w:ascii="宋体" w:hAnsi="宋体"/>
          <w:kern w:val="0"/>
        </w:rPr>
        <w:t>上比赛系统</w:t>
      </w:r>
      <w:r w:rsidRPr="00171090">
        <w:rPr>
          <w:rFonts w:ascii="宋体" w:hAnsi="宋体"/>
          <w:kern w:val="0"/>
          <w:lang w:bidi="ar"/>
        </w:rPr>
        <w:t>、钉钉平台（联络、备用）。</w:t>
      </w:r>
    </w:p>
    <w:p w:rsidR="00673C93" w:rsidRPr="00171090" w:rsidRDefault="00673C93" w:rsidP="00673C93">
      <w:pPr>
        <w:snapToGrid w:val="0"/>
        <w:spacing w:line="300" w:lineRule="auto"/>
        <w:ind w:firstLineChars="200" w:firstLine="420"/>
        <w:textAlignment w:val="baseline"/>
        <w:rPr>
          <w:rFonts w:ascii="宋体" w:hAnsi="宋体"/>
          <w:kern w:val="0"/>
        </w:rPr>
      </w:pPr>
      <w:r w:rsidRPr="00171090">
        <w:rPr>
          <w:rFonts w:ascii="宋体" w:hAnsi="宋体"/>
          <w:kern w:val="0"/>
        </w:rPr>
        <w:t>2. 为了更贴近生产实际，要求采用一次性外业数据采集后再进行内业成图的比赛模式。不按此要求进行的，视为违规，取消比赛成绩。</w:t>
      </w:r>
    </w:p>
    <w:p w:rsidR="00673C93" w:rsidRPr="00171090" w:rsidRDefault="00673C93" w:rsidP="00673C93">
      <w:pPr>
        <w:snapToGrid w:val="0"/>
        <w:spacing w:line="300" w:lineRule="auto"/>
        <w:ind w:firstLineChars="200" w:firstLine="420"/>
        <w:textAlignment w:val="baseline"/>
        <w:rPr>
          <w:rFonts w:ascii="宋体" w:hAnsi="宋体"/>
          <w:kern w:val="0"/>
        </w:rPr>
      </w:pPr>
      <w:r w:rsidRPr="00171090">
        <w:rPr>
          <w:rFonts w:ascii="宋体" w:hAnsi="宋体"/>
          <w:kern w:val="0"/>
        </w:rPr>
        <w:t>3．</w:t>
      </w:r>
      <w:r w:rsidRPr="005E12B0">
        <w:rPr>
          <w:rFonts w:ascii="宋体" w:hAnsi="宋体"/>
          <w:kern w:val="0"/>
        </w:rPr>
        <w:t>根据比赛形式设立线上比赛巡视/视频裁判，线上比赛全程录屏录像，监督比赛过程，保证比赛的公平公正。全程录屏录像，对参赛选手采用人脸识别技术，禁止人员更换串题，出现作弊现象，远程监考人员有权处罚扣分，甚至取消比赛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lang w:bidi="ar"/>
        </w:rPr>
      </w:pPr>
      <w:r w:rsidRPr="00171090">
        <w:rPr>
          <w:rFonts w:ascii="宋体" w:hAnsi="宋体"/>
          <w:lang w:bidi="ar"/>
        </w:rPr>
        <w:t>4. 摄像要求：采用电脑外接或手提电脑内置摄像设备，请参赛选手提前调整好摄像角度，远程监考裁判确认后，比赛结束前不允许再触碰摄像监控设备。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5. 为了便于比赛过程中裁判能第一时间联系到参赛选手解决突发问题，</w:t>
      </w:r>
      <w:r w:rsidRPr="00171090">
        <w:rPr>
          <w:rFonts w:ascii="宋体" w:hAnsi="宋体"/>
          <w:b/>
          <w:kern w:val="0"/>
          <w:lang w:bidi="ar"/>
        </w:rPr>
        <w:t>参赛选手报名登记的手机号码需随时保持畅通</w:t>
      </w:r>
      <w:r w:rsidRPr="00171090">
        <w:rPr>
          <w:rFonts w:ascii="宋体" w:hAnsi="宋体"/>
          <w:kern w:val="0"/>
          <w:lang w:bidi="ar"/>
        </w:rPr>
        <w:t>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</w:rPr>
      </w:pPr>
      <w:r w:rsidRPr="00171090">
        <w:rPr>
          <w:rFonts w:ascii="宋体" w:hAnsi="宋体"/>
          <w:kern w:val="0"/>
          <w:lang w:bidi="ar"/>
        </w:rPr>
        <w:t>6. 比赛期间为防止意外情况发生，如断电、断网等，赛前笔记本电脑充满电，</w:t>
      </w:r>
      <w:proofErr w:type="gramStart"/>
      <w:r w:rsidRPr="00171090">
        <w:rPr>
          <w:rFonts w:ascii="宋体" w:hAnsi="宋体"/>
          <w:kern w:val="0"/>
          <w:lang w:bidi="ar"/>
        </w:rPr>
        <w:t>手机热点</w:t>
      </w:r>
      <w:proofErr w:type="gramEnd"/>
      <w:r w:rsidRPr="00171090">
        <w:rPr>
          <w:rFonts w:ascii="宋体" w:hAnsi="宋体"/>
          <w:kern w:val="0"/>
          <w:lang w:bidi="ar"/>
        </w:rPr>
        <w:t>提前打开，监控视频中断3次以上（包括3次）或单次中断时长超过5分钟以上取消比赛资格。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7. 请将需要提交的数据（MKS、DWG、PDF）统一存在一个文件夹下（文件夹名称：某某学校-张三-成果数据），如遇到数据无法提交的突发状况，可将此文件夹直接压缩并发送至指定邮箱，发送时间将会认定</w:t>
      </w:r>
      <w:proofErr w:type="gramStart"/>
      <w:r w:rsidRPr="00171090">
        <w:rPr>
          <w:rFonts w:ascii="宋体" w:hAnsi="宋体"/>
          <w:kern w:val="0"/>
          <w:lang w:bidi="ar"/>
        </w:rPr>
        <w:t>为完赛时间</w:t>
      </w:r>
      <w:proofErr w:type="gramEnd"/>
      <w:r w:rsidRPr="00171090">
        <w:rPr>
          <w:rFonts w:ascii="宋体" w:hAnsi="宋体"/>
          <w:kern w:val="0"/>
          <w:lang w:bidi="ar"/>
        </w:rPr>
        <w:t>。如提交数据不合格，将要重新提交。最后</w:t>
      </w:r>
      <w:proofErr w:type="gramStart"/>
      <w:r w:rsidRPr="00171090">
        <w:rPr>
          <w:rFonts w:ascii="宋体" w:hAnsi="宋体"/>
          <w:kern w:val="0"/>
          <w:lang w:bidi="ar"/>
        </w:rPr>
        <w:t>的完赛时间</w:t>
      </w:r>
      <w:proofErr w:type="gramEnd"/>
      <w:r w:rsidRPr="00171090">
        <w:rPr>
          <w:rFonts w:ascii="宋体" w:hAnsi="宋体"/>
          <w:kern w:val="0"/>
          <w:lang w:bidi="ar"/>
        </w:rPr>
        <w:t>按照最后提交的时间为准。</w:t>
      </w:r>
    </w:p>
    <w:p w:rsidR="00673C93" w:rsidRPr="005E12B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5E12B0">
        <w:rPr>
          <w:rFonts w:ascii="宋体" w:hAnsi="宋体"/>
          <w:kern w:val="0"/>
          <w:lang w:bidi="ar"/>
        </w:rPr>
        <w:t>8. 绘图系统关闭后，才能在比赛系统内提交成果文件，否则将会出现文件占用提示，导致上</w:t>
      </w:r>
      <w:proofErr w:type="gramStart"/>
      <w:r w:rsidRPr="005E12B0">
        <w:rPr>
          <w:rFonts w:ascii="宋体" w:hAnsi="宋体"/>
          <w:kern w:val="0"/>
          <w:lang w:bidi="ar"/>
        </w:rPr>
        <w:t>传成果</w:t>
      </w:r>
      <w:proofErr w:type="gramEnd"/>
      <w:r w:rsidRPr="005E12B0">
        <w:rPr>
          <w:rFonts w:ascii="宋体" w:hAnsi="宋体"/>
          <w:kern w:val="0"/>
          <w:lang w:bidi="ar"/>
        </w:rPr>
        <w:t>文件失败。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9. 上交的绘图成果上不得包含参赛队及观测者、绘图者姓名等信息。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 xml:space="preserve">10. </w:t>
      </w:r>
      <w:r w:rsidRPr="005E12B0">
        <w:rPr>
          <w:rFonts w:ascii="宋体" w:hAnsi="宋体"/>
          <w:kern w:val="0"/>
          <w:lang w:bidi="ar"/>
        </w:rPr>
        <w:t>为了保障选手个人都能有成绩，禁止在最后卡点提交数据，一定要提前提交成果文件，卡点提交数据造成的提交失败，由选手自行承担责任。</w:t>
      </w:r>
    </w:p>
    <w:p w:rsidR="00673C93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11. 必须仔细阅读</w:t>
      </w:r>
      <w:proofErr w:type="gramStart"/>
      <w:r w:rsidRPr="00171090">
        <w:rPr>
          <w:rFonts w:ascii="宋体" w:hAnsi="宋体"/>
          <w:kern w:val="0"/>
          <w:lang w:bidi="ar"/>
        </w:rPr>
        <w:t>此注意</w:t>
      </w:r>
      <w:proofErr w:type="gramEnd"/>
      <w:r w:rsidRPr="00171090">
        <w:rPr>
          <w:rFonts w:ascii="宋体" w:hAnsi="宋体"/>
          <w:kern w:val="0"/>
          <w:lang w:bidi="ar"/>
        </w:rPr>
        <w:t>事项说明，如没有按照说明指南进行操作，造成的所有问题由选手自行承担。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</w:p>
    <w:p w:rsidR="00673C93" w:rsidRPr="00A1511A" w:rsidRDefault="00673C93" w:rsidP="00673C93">
      <w:pPr>
        <w:pStyle w:val="3"/>
        <w:spacing w:before="0" w:after="0" w:line="240" w:lineRule="auto"/>
        <w:ind w:firstLineChars="201" w:firstLine="484"/>
        <w:rPr>
          <w:rFonts w:ascii="宋体" w:hAnsi="宋体"/>
          <w:kern w:val="0"/>
          <w:sz w:val="24"/>
          <w:szCs w:val="24"/>
        </w:rPr>
      </w:pPr>
      <w:r w:rsidRPr="00A1511A">
        <w:rPr>
          <w:rFonts w:ascii="宋体" w:hAnsi="宋体"/>
          <w:kern w:val="0"/>
          <w:sz w:val="24"/>
          <w:szCs w:val="24"/>
        </w:rPr>
        <w:t>三、比赛流程及技术要求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2"/>
        <w:rPr>
          <w:rFonts w:ascii="宋体" w:hAnsi="宋体"/>
          <w:b/>
        </w:rPr>
      </w:pPr>
      <w:r w:rsidRPr="00171090">
        <w:rPr>
          <w:rFonts w:ascii="宋体" w:hAnsi="宋体"/>
          <w:b/>
          <w:kern w:val="0"/>
          <w:lang w:bidi="ar"/>
        </w:rPr>
        <w:t xml:space="preserve">1. </w:t>
      </w:r>
      <w:r w:rsidRPr="00171090">
        <w:rPr>
          <w:rFonts w:ascii="宋体" w:hAnsi="宋体" w:hint="eastAsia"/>
          <w:b/>
          <w:kern w:val="0"/>
          <w:lang w:bidi="ar"/>
        </w:rPr>
        <w:t>竞赛</w:t>
      </w:r>
      <w:r w:rsidRPr="00171090">
        <w:rPr>
          <w:rFonts w:ascii="宋体" w:hAnsi="宋体"/>
          <w:b/>
          <w:kern w:val="0"/>
          <w:lang w:bidi="ar"/>
        </w:rPr>
        <w:t>说明会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 w:hint="eastAsia"/>
          <w:kern w:val="0"/>
          <w:lang w:bidi="ar"/>
        </w:rPr>
        <w:lastRenderedPageBreak/>
        <w:t>竞赛</w:t>
      </w:r>
      <w:r w:rsidRPr="00171090">
        <w:rPr>
          <w:rFonts w:ascii="宋体" w:hAnsi="宋体"/>
          <w:kern w:val="0"/>
          <w:lang w:bidi="ar"/>
        </w:rPr>
        <w:t>说明会采用钉钉线上多群联播形式，要求所有参赛者、指导教师、裁判及工作人员参加，具体线上会议ID赛前发布。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</w:rPr>
      </w:pPr>
      <w:r w:rsidRPr="00171090">
        <w:rPr>
          <w:rFonts w:ascii="宋体" w:hAnsi="宋体"/>
          <w:kern w:val="0"/>
          <w:lang w:bidi="ar"/>
        </w:rPr>
        <w:t>（1）发布电子版测区范围示意图。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</w:rPr>
      </w:pPr>
      <w:r w:rsidRPr="00171090">
        <w:rPr>
          <w:rFonts w:ascii="宋体" w:hAnsi="宋体"/>
          <w:kern w:val="0"/>
          <w:lang w:bidi="ar"/>
        </w:rPr>
        <w:t>（2）发布电子版绘图要求。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</w:rPr>
      </w:pPr>
      <w:r w:rsidRPr="00171090">
        <w:rPr>
          <w:rFonts w:ascii="宋体" w:hAnsi="宋体"/>
          <w:kern w:val="0"/>
          <w:lang w:bidi="ar"/>
        </w:rPr>
        <w:t>（3）裁判长说明测区范围、符号使用和图框等比赛基本要求。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2"/>
        <w:rPr>
          <w:rFonts w:ascii="宋体" w:hAnsi="宋体"/>
          <w:b/>
        </w:rPr>
      </w:pPr>
      <w:r w:rsidRPr="00171090">
        <w:rPr>
          <w:rFonts w:ascii="宋体" w:hAnsi="宋体"/>
          <w:b/>
          <w:kern w:val="0"/>
          <w:lang w:bidi="ar"/>
        </w:rPr>
        <w:t>2. 赛前准备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</w:rPr>
      </w:pPr>
      <w:r w:rsidRPr="00171090">
        <w:rPr>
          <w:rFonts w:ascii="宋体" w:hAnsi="宋体"/>
          <w:kern w:val="0"/>
          <w:lang w:bidi="ar"/>
        </w:rPr>
        <w:t>（1）组委会根据报名情况对各参赛者进行比赛分组并发布分组名单。参赛选手需按分组名单提前加入钉钉群。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</w:rPr>
      </w:pPr>
      <w:r w:rsidRPr="00171090">
        <w:rPr>
          <w:rFonts w:ascii="宋体" w:hAnsi="宋体"/>
          <w:kern w:val="0"/>
          <w:lang w:bidi="ar"/>
        </w:rPr>
        <w:t>（2）参赛选手按比赛环境要求登录</w:t>
      </w:r>
      <w:r w:rsidRPr="00171090">
        <w:rPr>
          <w:rFonts w:ascii="宋体" w:hAnsi="宋体"/>
          <w:kern w:val="0"/>
        </w:rPr>
        <w:t>南方</w:t>
      </w:r>
      <w:proofErr w:type="gramStart"/>
      <w:r w:rsidRPr="00171090">
        <w:rPr>
          <w:rFonts w:ascii="宋体" w:hAnsi="宋体"/>
          <w:kern w:val="0"/>
        </w:rPr>
        <w:t>测绘线</w:t>
      </w:r>
      <w:proofErr w:type="gramEnd"/>
      <w:r w:rsidRPr="00171090">
        <w:rPr>
          <w:rFonts w:ascii="宋体" w:hAnsi="宋体"/>
          <w:kern w:val="0"/>
        </w:rPr>
        <w:t>上比赛系统</w:t>
      </w:r>
      <w:r w:rsidRPr="00171090">
        <w:rPr>
          <w:rFonts w:ascii="宋体" w:hAnsi="宋体"/>
          <w:kern w:val="0"/>
          <w:lang w:bidi="ar"/>
        </w:rPr>
        <w:t>，各组裁判检查参赛选手是否符合参赛要求，不符合要求者裁判有权取消其比赛资格。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2"/>
        <w:rPr>
          <w:rFonts w:ascii="宋体" w:hAnsi="宋体"/>
          <w:b/>
        </w:rPr>
      </w:pPr>
      <w:r w:rsidRPr="00171090">
        <w:rPr>
          <w:rFonts w:ascii="宋体" w:hAnsi="宋体"/>
          <w:b/>
          <w:kern w:val="0"/>
          <w:lang w:bidi="ar"/>
        </w:rPr>
        <w:t>3. 正式比赛过程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</w:rPr>
      </w:pPr>
      <w:r w:rsidRPr="00171090">
        <w:rPr>
          <w:rFonts w:ascii="宋体" w:hAnsi="宋体"/>
          <w:kern w:val="0"/>
          <w:lang w:bidi="ar"/>
        </w:rPr>
        <w:t>（1）比赛时间判定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50" w:firstLine="525"/>
        <w:rPr>
          <w:rFonts w:ascii="宋体" w:hAnsi="宋体"/>
        </w:rPr>
      </w:pPr>
      <w:r w:rsidRPr="00171090">
        <w:rPr>
          <w:rFonts w:ascii="宋体" w:hAnsi="宋体" w:cs="宋体" w:hint="eastAsia"/>
          <w:kern w:val="0"/>
          <w:lang w:bidi="ar"/>
        </w:rPr>
        <w:t>①</w:t>
      </w:r>
      <w:r w:rsidRPr="00171090">
        <w:rPr>
          <w:rFonts w:ascii="宋体" w:hAnsi="宋体"/>
          <w:kern w:val="0"/>
          <w:lang w:bidi="ar"/>
        </w:rPr>
        <w:t xml:space="preserve"> 比赛开始时间由</w:t>
      </w:r>
      <w:r w:rsidRPr="00171090">
        <w:rPr>
          <w:rFonts w:ascii="宋体" w:hAnsi="宋体"/>
          <w:kern w:val="0"/>
        </w:rPr>
        <w:t>南方</w:t>
      </w:r>
      <w:proofErr w:type="gramStart"/>
      <w:r w:rsidRPr="00171090">
        <w:rPr>
          <w:rFonts w:ascii="宋体" w:hAnsi="宋体"/>
          <w:kern w:val="0"/>
        </w:rPr>
        <w:t>测绘线</w:t>
      </w:r>
      <w:proofErr w:type="gramEnd"/>
      <w:r w:rsidRPr="00171090">
        <w:rPr>
          <w:rFonts w:ascii="宋体" w:hAnsi="宋体"/>
          <w:kern w:val="0"/>
        </w:rPr>
        <w:t>上比赛系统</w:t>
      </w:r>
      <w:r w:rsidRPr="00171090">
        <w:rPr>
          <w:rFonts w:ascii="宋体" w:hAnsi="宋体"/>
          <w:kern w:val="0"/>
          <w:lang w:bidi="ar"/>
        </w:rPr>
        <w:t>授权自动设置，统一从比赛公布的比赛时间开始，比赛中途由于软件技术问题导致比赛中断，裁判会相应给予延长，软件后台调取中断时间，并进行相应修正。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50" w:firstLine="525"/>
        <w:rPr>
          <w:rFonts w:ascii="宋体" w:hAnsi="宋体"/>
          <w:kern w:val="0"/>
          <w:lang w:bidi="ar"/>
        </w:rPr>
      </w:pPr>
      <w:r w:rsidRPr="00171090">
        <w:rPr>
          <w:rFonts w:ascii="宋体" w:hAnsi="宋体" w:cs="宋体" w:hint="eastAsia"/>
          <w:kern w:val="0"/>
          <w:lang w:bidi="ar"/>
        </w:rPr>
        <w:t>②</w:t>
      </w:r>
      <w:r w:rsidRPr="00171090">
        <w:rPr>
          <w:rFonts w:ascii="宋体" w:hAnsi="宋体"/>
          <w:kern w:val="0"/>
          <w:lang w:bidi="ar"/>
        </w:rPr>
        <w:t xml:space="preserve"> 比赛结束，成果文件在</w:t>
      </w:r>
      <w:r w:rsidRPr="00171090">
        <w:rPr>
          <w:rFonts w:ascii="宋体" w:hAnsi="宋体"/>
          <w:kern w:val="0"/>
        </w:rPr>
        <w:t>南方</w:t>
      </w:r>
      <w:proofErr w:type="gramStart"/>
      <w:r w:rsidRPr="00171090">
        <w:rPr>
          <w:rFonts w:ascii="宋体" w:hAnsi="宋体"/>
          <w:kern w:val="0"/>
        </w:rPr>
        <w:t>测绘线</w:t>
      </w:r>
      <w:proofErr w:type="gramEnd"/>
      <w:r w:rsidRPr="00171090">
        <w:rPr>
          <w:rFonts w:ascii="宋体" w:hAnsi="宋体"/>
          <w:kern w:val="0"/>
        </w:rPr>
        <w:t>上比赛系统</w:t>
      </w:r>
      <w:r w:rsidRPr="00171090">
        <w:rPr>
          <w:rFonts w:ascii="宋体" w:hAnsi="宋体"/>
          <w:kern w:val="0"/>
          <w:lang w:bidi="ar"/>
        </w:rPr>
        <w:t>上传，比赛结束时间以收到成果文件的时间为准，超时系统关闭将无法发送成果。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50" w:firstLine="525"/>
        <w:rPr>
          <w:rFonts w:ascii="宋体" w:hAnsi="宋体"/>
        </w:rPr>
      </w:pPr>
      <w:r w:rsidRPr="00171090">
        <w:rPr>
          <w:rFonts w:ascii="宋体" w:hAnsi="宋体" w:cs="宋体" w:hint="eastAsia"/>
          <w:kern w:val="0"/>
          <w:lang w:bidi="ar"/>
        </w:rPr>
        <w:t>③</w:t>
      </w:r>
      <w:r w:rsidRPr="00171090">
        <w:rPr>
          <w:rFonts w:ascii="宋体" w:hAnsi="宋体"/>
          <w:kern w:val="0"/>
          <w:lang w:bidi="ar"/>
        </w:rPr>
        <w:t xml:space="preserve"> 比赛硬件设备出现故障，责任由参赛者自负，时间不做延长。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（2）比赛内容及成果提交要求详见下表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50" w:firstLine="525"/>
        <w:rPr>
          <w:rFonts w:ascii="宋体" w:hAnsi="宋体"/>
        </w:rPr>
      </w:pPr>
      <w:r w:rsidRPr="00171090">
        <w:rPr>
          <w:rFonts w:ascii="宋体" w:hAnsi="宋体" w:cs="宋体" w:hint="eastAsia"/>
          <w:kern w:val="0"/>
          <w:lang w:bidi="ar"/>
        </w:rPr>
        <w:t>①</w:t>
      </w:r>
      <w:r w:rsidRPr="00171090">
        <w:rPr>
          <w:rFonts w:ascii="宋体" w:hAnsi="宋体"/>
          <w:kern w:val="0"/>
          <w:lang w:bidi="ar"/>
        </w:rPr>
        <w:t xml:space="preserve"> 控制点成果命名规则：按K1、K2、……、</w:t>
      </w:r>
      <w:proofErr w:type="spellStart"/>
      <w:r w:rsidRPr="00171090">
        <w:rPr>
          <w:rFonts w:ascii="宋体" w:hAnsi="宋体"/>
          <w:kern w:val="0"/>
          <w:lang w:bidi="ar"/>
        </w:rPr>
        <w:t>Kn</w:t>
      </w:r>
      <w:proofErr w:type="spellEnd"/>
      <w:r w:rsidRPr="00171090">
        <w:rPr>
          <w:rFonts w:ascii="宋体" w:hAnsi="宋体"/>
          <w:kern w:val="0"/>
          <w:lang w:bidi="ar"/>
        </w:rPr>
        <w:t>进行命名，序号不能重复。不符合命名规则的取消比赛资格。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50" w:firstLine="525"/>
        <w:rPr>
          <w:rFonts w:ascii="宋体" w:hAnsi="宋体"/>
          <w:kern w:val="0"/>
          <w:lang w:bidi="ar"/>
        </w:rPr>
      </w:pPr>
      <w:r w:rsidRPr="00171090">
        <w:rPr>
          <w:rFonts w:ascii="宋体" w:hAnsi="宋体" w:cs="宋体" w:hint="eastAsia"/>
          <w:kern w:val="0"/>
          <w:lang w:bidi="ar"/>
        </w:rPr>
        <w:t>②</w:t>
      </w:r>
      <w:r w:rsidRPr="00171090">
        <w:rPr>
          <w:rFonts w:ascii="宋体" w:hAnsi="宋体"/>
          <w:kern w:val="0"/>
          <w:lang w:bidi="ar"/>
        </w:rPr>
        <w:t xml:space="preserve"> 碎部点成果命名规则：采用GNSS RTK测量的碎部点，点名为G+数字序号形式，如G1、G2、G3、……、</w:t>
      </w:r>
      <w:proofErr w:type="spellStart"/>
      <w:r w:rsidRPr="00171090">
        <w:rPr>
          <w:rFonts w:ascii="宋体" w:hAnsi="宋体"/>
          <w:kern w:val="0"/>
          <w:lang w:bidi="ar"/>
        </w:rPr>
        <w:t>Gn</w:t>
      </w:r>
      <w:proofErr w:type="spellEnd"/>
      <w:r w:rsidRPr="00171090">
        <w:rPr>
          <w:rFonts w:ascii="宋体" w:hAnsi="宋体"/>
          <w:kern w:val="0"/>
          <w:lang w:bidi="ar"/>
        </w:rPr>
        <w:t>，序号不能重复；全站仪测量的碎部点点名则为Q+数字序号，如Q1、Q2、Q3、……、</w:t>
      </w:r>
      <w:proofErr w:type="spellStart"/>
      <w:r w:rsidRPr="00171090">
        <w:rPr>
          <w:rFonts w:ascii="宋体" w:hAnsi="宋体"/>
          <w:kern w:val="0"/>
          <w:lang w:bidi="ar"/>
        </w:rPr>
        <w:t>Qn</w:t>
      </w:r>
      <w:proofErr w:type="spellEnd"/>
      <w:r w:rsidRPr="00171090">
        <w:rPr>
          <w:rFonts w:ascii="宋体" w:hAnsi="宋体"/>
          <w:kern w:val="0"/>
          <w:lang w:bidi="ar"/>
        </w:rPr>
        <w:t>，序号不能重复。不符合命名规则的取消比赛资格。</w:t>
      </w:r>
    </w:p>
    <w:p w:rsidR="00673C93" w:rsidRPr="00171090" w:rsidRDefault="00673C93" w:rsidP="00673C93">
      <w:pPr>
        <w:snapToGrid w:val="0"/>
        <w:spacing w:line="300" w:lineRule="auto"/>
        <w:ind w:firstLineChars="250" w:firstLine="525"/>
        <w:rPr>
          <w:rFonts w:ascii="宋体" w:hAnsi="宋体"/>
        </w:rPr>
      </w:pPr>
      <w:r w:rsidRPr="00171090">
        <w:rPr>
          <w:rFonts w:ascii="宋体" w:hAnsi="宋体" w:cs="宋体" w:hint="eastAsia"/>
        </w:rPr>
        <w:t>③</w:t>
      </w:r>
      <w:r w:rsidRPr="00171090">
        <w:rPr>
          <w:rFonts w:ascii="宋体" w:hAnsi="宋体"/>
        </w:rPr>
        <w:t xml:space="preserve"> 须采用GNSS接收机配合全站仪的测图模式，对于不能使用GNSS接收机准确测定地物点平面位置的地物应采用全站仪施测（全站仪测点不得少于10个），否则视为漏测。</w:t>
      </w:r>
    </w:p>
    <w:p w:rsidR="00673C93" w:rsidRPr="00171090" w:rsidRDefault="00673C93" w:rsidP="00673C93">
      <w:pPr>
        <w:snapToGrid w:val="0"/>
        <w:spacing w:line="300" w:lineRule="auto"/>
        <w:ind w:firstLineChars="250" w:firstLine="525"/>
        <w:rPr>
          <w:rFonts w:ascii="宋体" w:hAnsi="宋体"/>
          <w:kern w:val="0"/>
          <w:lang w:bidi="ar"/>
        </w:rPr>
      </w:pPr>
      <w:r w:rsidRPr="00171090">
        <w:rPr>
          <w:rFonts w:ascii="宋体" w:hAnsi="宋体" w:cs="宋体" w:hint="eastAsia"/>
          <w:lang w:bidi="ar"/>
        </w:rPr>
        <w:t>④</w:t>
      </w:r>
      <w:r w:rsidRPr="00171090">
        <w:rPr>
          <w:rFonts w:ascii="宋体" w:hAnsi="宋体"/>
          <w:kern w:val="0"/>
          <w:lang w:bidi="ar"/>
        </w:rPr>
        <w:t xml:space="preserve"> 为了更好的适应南方测绘竞赛计算机自动评分系统，参赛选手内业</w:t>
      </w:r>
      <w:proofErr w:type="gramStart"/>
      <w:r w:rsidRPr="00171090">
        <w:rPr>
          <w:rFonts w:ascii="宋体" w:hAnsi="宋体"/>
          <w:kern w:val="0"/>
          <w:lang w:bidi="ar"/>
        </w:rPr>
        <w:t>成图需严格</w:t>
      </w:r>
      <w:proofErr w:type="gramEnd"/>
      <w:r w:rsidRPr="00171090">
        <w:rPr>
          <w:rFonts w:ascii="宋体" w:hAnsi="宋体"/>
          <w:kern w:val="0"/>
          <w:lang w:bidi="ar"/>
        </w:rPr>
        <w:t>按照数字化成</w:t>
      </w:r>
      <w:proofErr w:type="gramStart"/>
      <w:r w:rsidRPr="00171090">
        <w:rPr>
          <w:rFonts w:ascii="宋体" w:hAnsi="宋体"/>
          <w:kern w:val="0"/>
          <w:lang w:bidi="ar"/>
        </w:rPr>
        <w:t>图软件成</w:t>
      </w:r>
      <w:proofErr w:type="gramEnd"/>
      <w:r w:rsidRPr="00171090">
        <w:rPr>
          <w:rFonts w:ascii="宋体" w:hAnsi="宋体"/>
          <w:kern w:val="0"/>
          <w:lang w:bidi="ar"/>
        </w:rPr>
        <w:t>图规则，具体使用方法请关注南方测绘技术培训指导。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673C93" w:rsidRPr="00171090" w:rsidTr="002D1595">
        <w:trPr>
          <w:trHeight w:val="87"/>
          <w:jc w:val="center"/>
        </w:trPr>
        <w:tc>
          <w:tcPr>
            <w:tcW w:w="1696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b/>
                <w:kern w:val="0"/>
                <w:lang w:bidi="ar"/>
              </w:rPr>
              <w:t>比赛内容</w:t>
            </w:r>
          </w:p>
        </w:tc>
        <w:tc>
          <w:tcPr>
            <w:tcW w:w="3119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b/>
                <w:kern w:val="0"/>
                <w:lang w:bidi="ar"/>
              </w:rPr>
              <w:t>内容说明</w:t>
            </w:r>
          </w:p>
        </w:tc>
        <w:tc>
          <w:tcPr>
            <w:tcW w:w="411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b/>
                <w:kern w:val="0"/>
                <w:lang w:bidi="ar"/>
              </w:rPr>
              <w:t>上交成果</w:t>
            </w:r>
          </w:p>
        </w:tc>
      </w:tr>
      <w:tr w:rsidR="00673C93" w:rsidRPr="00171090" w:rsidTr="002D1595">
        <w:trPr>
          <w:trHeight w:val="193"/>
          <w:jc w:val="center"/>
        </w:trPr>
        <w:tc>
          <w:tcPr>
            <w:tcW w:w="1696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控制点布设</w:t>
            </w:r>
          </w:p>
        </w:tc>
        <w:tc>
          <w:tcPr>
            <w:tcW w:w="3119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在测区进行图根点布设</w:t>
            </w:r>
          </w:p>
        </w:tc>
        <w:tc>
          <w:tcPr>
            <w:tcW w:w="411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ind w:firstLineChars="200" w:firstLine="420"/>
              <w:jc w:val="center"/>
              <w:rPr>
                <w:rFonts w:ascii="宋体" w:hAnsi="宋体"/>
                <w:kern w:val="0"/>
                <w:lang w:bidi="ar"/>
              </w:rPr>
            </w:pPr>
          </w:p>
        </w:tc>
      </w:tr>
      <w:tr w:rsidR="00673C93" w:rsidRPr="00171090" w:rsidTr="002D1595">
        <w:trPr>
          <w:trHeight w:val="325"/>
          <w:jc w:val="center"/>
        </w:trPr>
        <w:tc>
          <w:tcPr>
            <w:tcW w:w="1696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控制测量</w:t>
            </w:r>
          </w:p>
        </w:tc>
        <w:tc>
          <w:tcPr>
            <w:tcW w:w="3119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RTK控制测量及成果导出</w:t>
            </w:r>
          </w:p>
        </w:tc>
        <w:tc>
          <w:tcPr>
            <w:tcW w:w="411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</w:p>
        </w:tc>
      </w:tr>
      <w:tr w:rsidR="00673C93" w:rsidRPr="00171090" w:rsidTr="002D1595">
        <w:trPr>
          <w:trHeight w:val="131"/>
          <w:jc w:val="center"/>
        </w:trPr>
        <w:tc>
          <w:tcPr>
            <w:tcW w:w="1696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碎部测量</w:t>
            </w:r>
          </w:p>
        </w:tc>
        <w:tc>
          <w:tcPr>
            <w:tcW w:w="3119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全站仪测量、RTK测量</w:t>
            </w:r>
          </w:p>
        </w:tc>
        <w:tc>
          <w:tcPr>
            <w:tcW w:w="411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</w:p>
        </w:tc>
      </w:tr>
      <w:tr w:rsidR="00673C93" w:rsidRPr="00171090" w:rsidTr="002D1595">
        <w:trPr>
          <w:trHeight w:val="135"/>
          <w:jc w:val="center"/>
        </w:trPr>
        <w:tc>
          <w:tcPr>
            <w:tcW w:w="1696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地物绘制</w:t>
            </w:r>
          </w:p>
        </w:tc>
        <w:tc>
          <w:tcPr>
            <w:tcW w:w="3119" w:type="dxa"/>
            <w:vMerge w:val="restart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按1:500测图规范要求绘制</w:t>
            </w:r>
          </w:p>
        </w:tc>
        <w:tc>
          <w:tcPr>
            <w:tcW w:w="4111" w:type="dxa"/>
            <w:vMerge w:val="restart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比赛结果文件（.</w:t>
            </w:r>
            <w:proofErr w:type="spellStart"/>
            <w:r w:rsidRPr="00171090">
              <w:rPr>
                <w:rFonts w:ascii="宋体" w:hAnsi="宋体"/>
                <w:kern w:val="0"/>
                <w:lang w:bidi="ar"/>
              </w:rPr>
              <w:t>dwg</w:t>
            </w:r>
            <w:proofErr w:type="spellEnd"/>
            <w:r w:rsidRPr="00171090">
              <w:rPr>
                <w:rFonts w:ascii="宋体" w:hAnsi="宋体"/>
                <w:kern w:val="0"/>
                <w:lang w:bidi="ar"/>
              </w:rPr>
              <w:t>）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比赛结果文件（.pdf）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lang w:bidi="ar"/>
              </w:rPr>
            </w:pPr>
            <w:r w:rsidRPr="00171090">
              <w:rPr>
                <w:rFonts w:ascii="宋体" w:hAnsi="宋体"/>
                <w:kern w:val="0"/>
              </w:rPr>
              <w:t>计算机自动评分系统辅助评判文件（.</w:t>
            </w:r>
            <w:proofErr w:type="spellStart"/>
            <w:r w:rsidRPr="00171090">
              <w:rPr>
                <w:rFonts w:ascii="宋体" w:hAnsi="宋体"/>
                <w:kern w:val="0"/>
              </w:rPr>
              <w:t>mks</w:t>
            </w:r>
            <w:proofErr w:type="spellEnd"/>
            <w:r w:rsidRPr="00171090">
              <w:rPr>
                <w:rFonts w:ascii="宋体" w:hAnsi="宋体"/>
                <w:kern w:val="0"/>
              </w:rPr>
              <w:t>）</w:t>
            </w:r>
          </w:p>
        </w:tc>
      </w:tr>
      <w:tr w:rsidR="00673C93" w:rsidRPr="00171090" w:rsidTr="002D1595">
        <w:trPr>
          <w:trHeight w:val="140"/>
          <w:jc w:val="center"/>
        </w:trPr>
        <w:tc>
          <w:tcPr>
            <w:tcW w:w="1696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地貌绘制</w:t>
            </w:r>
          </w:p>
        </w:tc>
        <w:tc>
          <w:tcPr>
            <w:tcW w:w="3119" w:type="dxa"/>
            <w:vMerge/>
            <w:vAlign w:val="center"/>
          </w:tcPr>
          <w:p w:rsidR="00673C93" w:rsidRPr="00171090" w:rsidRDefault="00673C93" w:rsidP="002D1595">
            <w:pPr>
              <w:widowControl/>
              <w:snapToGrid w:val="0"/>
              <w:ind w:firstLineChars="200" w:firstLine="420"/>
              <w:jc w:val="center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4111" w:type="dxa"/>
            <w:vMerge/>
            <w:vAlign w:val="center"/>
          </w:tcPr>
          <w:p w:rsidR="00673C93" w:rsidRPr="00171090" w:rsidRDefault="00673C93" w:rsidP="002D1595">
            <w:pPr>
              <w:widowControl/>
              <w:snapToGrid w:val="0"/>
              <w:ind w:firstLineChars="200" w:firstLine="420"/>
              <w:jc w:val="center"/>
              <w:rPr>
                <w:rFonts w:ascii="宋体" w:hAnsi="宋体"/>
                <w:kern w:val="0"/>
                <w:lang w:bidi="ar"/>
              </w:rPr>
            </w:pPr>
          </w:p>
        </w:tc>
      </w:tr>
      <w:tr w:rsidR="00673C93" w:rsidRPr="00171090" w:rsidTr="002D1595">
        <w:trPr>
          <w:trHeight w:val="129"/>
          <w:jc w:val="center"/>
        </w:trPr>
        <w:tc>
          <w:tcPr>
            <w:tcW w:w="1696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图廓生成</w:t>
            </w:r>
          </w:p>
        </w:tc>
        <w:tc>
          <w:tcPr>
            <w:tcW w:w="3119" w:type="dxa"/>
            <w:vMerge/>
            <w:vAlign w:val="center"/>
          </w:tcPr>
          <w:p w:rsidR="00673C93" w:rsidRPr="00171090" w:rsidRDefault="00673C93" w:rsidP="002D1595">
            <w:pPr>
              <w:widowControl/>
              <w:snapToGrid w:val="0"/>
              <w:ind w:firstLineChars="200" w:firstLine="420"/>
              <w:jc w:val="center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4111" w:type="dxa"/>
            <w:vMerge/>
            <w:vAlign w:val="center"/>
          </w:tcPr>
          <w:p w:rsidR="00673C93" w:rsidRPr="00171090" w:rsidRDefault="00673C93" w:rsidP="002D1595">
            <w:pPr>
              <w:widowControl/>
              <w:snapToGrid w:val="0"/>
              <w:ind w:firstLineChars="200" w:firstLine="420"/>
              <w:jc w:val="center"/>
              <w:rPr>
                <w:rFonts w:ascii="宋体" w:hAnsi="宋体"/>
                <w:kern w:val="0"/>
                <w:lang w:bidi="ar"/>
              </w:rPr>
            </w:pPr>
          </w:p>
        </w:tc>
      </w:tr>
    </w:tbl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（3）最终成果提交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lang w:bidi="ar"/>
        </w:rPr>
      </w:pPr>
      <w:r w:rsidRPr="00171090">
        <w:rPr>
          <w:rFonts w:ascii="宋体" w:hAnsi="宋体"/>
          <w:lang w:bidi="ar"/>
        </w:rPr>
        <w:t>比赛成果文件包括</w:t>
      </w:r>
      <w:proofErr w:type="gramStart"/>
      <w:r w:rsidRPr="00171090">
        <w:rPr>
          <w:rFonts w:ascii="宋体" w:hAnsi="宋体"/>
          <w:lang w:bidi="ar"/>
        </w:rPr>
        <w:t>线划图文件</w:t>
      </w:r>
      <w:proofErr w:type="gramEnd"/>
      <w:r w:rsidRPr="00171090">
        <w:rPr>
          <w:rFonts w:ascii="宋体" w:hAnsi="宋体"/>
          <w:lang w:bidi="ar"/>
        </w:rPr>
        <w:t>（.</w:t>
      </w:r>
      <w:proofErr w:type="spellStart"/>
      <w:r w:rsidRPr="00171090">
        <w:rPr>
          <w:rFonts w:ascii="宋体" w:hAnsi="宋体"/>
          <w:lang w:bidi="ar"/>
        </w:rPr>
        <w:t>dwg</w:t>
      </w:r>
      <w:proofErr w:type="spellEnd"/>
      <w:r w:rsidRPr="00171090">
        <w:rPr>
          <w:rFonts w:ascii="宋体" w:hAnsi="宋体"/>
          <w:lang w:bidi="ar"/>
        </w:rPr>
        <w:t>）、</w:t>
      </w:r>
      <w:proofErr w:type="gramStart"/>
      <w:r w:rsidRPr="00171090">
        <w:rPr>
          <w:rFonts w:ascii="宋体" w:hAnsi="宋体"/>
          <w:lang w:bidi="ar"/>
        </w:rPr>
        <w:t>线划图文件</w:t>
      </w:r>
      <w:proofErr w:type="gramEnd"/>
      <w:r w:rsidRPr="00171090">
        <w:rPr>
          <w:rFonts w:ascii="宋体" w:hAnsi="宋体"/>
          <w:lang w:bidi="ar"/>
        </w:rPr>
        <w:t>（.pdf）、</w:t>
      </w:r>
      <w:r w:rsidRPr="00171090">
        <w:rPr>
          <w:rFonts w:ascii="宋体" w:hAnsi="宋体"/>
        </w:rPr>
        <w:t>计算机自动评分系统辅助评判文件（.</w:t>
      </w:r>
      <w:proofErr w:type="spellStart"/>
      <w:r w:rsidRPr="00171090">
        <w:rPr>
          <w:rFonts w:ascii="宋体" w:hAnsi="宋体"/>
        </w:rPr>
        <w:t>mks</w:t>
      </w:r>
      <w:proofErr w:type="spellEnd"/>
      <w:r w:rsidRPr="00171090">
        <w:rPr>
          <w:rFonts w:ascii="宋体" w:hAnsi="宋体"/>
        </w:rPr>
        <w:t>），所有的成果文件</w:t>
      </w:r>
      <w:r w:rsidRPr="00171090">
        <w:rPr>
          <w:rFonts w:ascii="宋体" w:hAnsi="宋体"/>
          <w:lang w:bidi="ar"/>
        </w:rPr>
        <w:t>在南方</w:t>
      </w:r>
      <w:proofErr w:type="gramStart"/>
      <w:r w:rsidRPr="00171090">
        <w:rPr>
          <w:rFonts w:ascii="宋体" w:hAnsi="宋体"/>
          <w:lang w:bidi="ar"/>
        </w:rPr>
        <w:t>测绘线</w:t>
      </w:r>
      <w:proofErr w:type="gramEnd"/>
      <w:r w:rsidRPr="00171090">
        <w:rPr>
          <w:rFonts w:ascii="宋体" w:hAnsi="宋体"/>
          <w:lang w:bidi="ar"/>
        </w:rPr>
        <w:t>上比赛系统分类上传成功，比赛比赛结束时间以收到成果文件时间为准。</w:t>
      </w:r>
    </w:p>
    <w:p w:rsidR="00673C93" w:rsidRPr="00171090" w:rsidRDefault="00673C93" w:rsidP="00673C93">
      <w:pPr>
        <w:snapToGrid w:val="0"/>
        <w:spacing w:line="300" w:lineRule="auto"/>
        <w:ind w:firstLineChars="200" w:firstLine="422"/>
        <w:rPr>
          <w:rFonts w:ascii="宋体" w:hAnsi="宋体"/>
          <w:b/>
          <w:bCs/>
          <w:kern w:val="0"/>
          <w:lang w:bidi="ar"/>
        </w:rPr>
      </w:pPr>
      <w:r w:rsidRPr="00171090">
        <w:rPr>
          <w:rFonts w:ascii="宋体" w:hAnsi="宋体"/>
          <w:b/>
          <w:bCs/>
          <w:kern w:val="0"/>
          <w:lang w:bidi="ar"/>
        </w:rPr>
        <w:t>参赛选手必须待裁判确认提交无误后方可离开考场。</w:t>
      </w:r>
    </w:p>
    <w:p w:rsidR="00673C93" w:rsidRPr="00171090" w:rsidRDefault="00673C93" w:rsidP="00673C93">
      <w:pPr>
        <w:snapToGrid w:val="0"/>
        <w:spacing w:line="300" w:lineRule="auto"/>
        <w:ind w:firstLineChars="200" w:firstLine="422"/>
        <w:rPr>
          <w:rFonts w:ascii="宋体" w:hAnsi="宋体"/>
          <w:b/>
          <w:kern w:val="0"/>
          <w:lang w:bidi="ar"/>
        </w:rPr>
      </w:pPr>
      <w:r w:rsidRPr="00171090">
        <w:rPr>
          <w:rFonts w:ascii="宋体" w:hAnsi="宋体"/>
          <w:b/>
          <w:kern w:val="0"/>
          <w:lang w:bidi="ar"/>
        </w:rPr>
        <w:t>4. 成绩评定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</w:rPr>
      </w:pPr>
      <w:r w:rsidRPr="00171090">
        <w:rPr>
          <w:rFonts w:ascii="宋体" w:hAnsi="宋体"/>
          <w:kern w:val="0"/>
          <w:lang w:bidi="ar"/>
        </w:rPr>
        <w:t>（1）时间得分（30分）</w:t>
      </w:r>
    </w:p>
    <w:p w:rsidR="00673C93" w:rsidRPr="00171090" w:rsidRDefault="00673C93" w:rsidP="00673C93">
      <w:pPr>
        <w:snapToGrid w:val="0"/>
        <w:spacing w:line="300" w:lineRule="auto"/>
        <w:ind w:firstLineChars="250" w:firstLine="525"/>
        <w:rPr>
          <w:rFonts w:ascii="宋体" w:hAnsi="宋体"/>
        </w:rPr>
      </w:pPr>
      <w:r w:rsidRPr="00171090">
        <w:rPr>
          <w:rFonts w:ascii="宋体" w:hAnsi="宋体" w:cs="宋体" w:hint="eastAsia"/>
          <w:kern w:val="0"/>
          <w:lang w:bidi="ar"/>
        </w:rPr>
        <w:lastRenderedPageBreak/>
        <w:t>①</w:t>
      </w:r>
      <w:r w:rsidRPr="00171090">
        <w:rPr>
          <w:rFonts w:ascii="宋体" w:hAnsi="宋体"/>
          <w:kern w:val="0"/>
          <w:lang w:bidi="ar"/>
        </w:rPr>
        <w:t xml:space="preserve"> </w:t>
      </w:r>
      <w:r w:rsidRPr="00171090">
        <w:rPr>
          <w:rFonts w:ascii="宋体" w:hAnsi="宋体"/>
        </w:rPr>
        <w:t>地面数字测图满分100分，比赛用时成绩30分，成果质量成绩70分，人工阅卷、成绩的统计查询均在南</w:t>
      </w:r>
      <w:r w:rsidRPr="00171090">
        <w:rPr>
          <w:rFonts w:ascii="宋体" w:hAnsi="宋体"/>
          <w:kern w:val="0"/>
        </w:rPr>
        <w:t>方</w:t>
      </w:r>
      <w:proofErr w:type="gramStart"/>
      <w:r w:rsidRPr="00171090">
        <w:rPr>
          <w:rFonts w:ascii="宋体" w:hAnsi="宋体"/>
          <w:kern w:val="0"/>
        </w:rPr>
        <w:t>测绘线</w:t>
      </w:r>
      <w:proofErr w:type="gramEnd"/>
      <w:r w:rsidRPr="00171090">
        <w:rPr>
          <w:rFonts w:ascii="宋体" w:hAnsi="宋体"/>
          <w:kern w:val="0"/>
        </w:rPr>
        <w:t>上比赛系统完成</w:t>
      </w:r>
      <w:r w:rsidRPr="00171090">
        <w:rPr>
          <w:rFonts w:ascii="宋体" w:hAnsi="宋体"/>
        </w:rPr>
        <w:t>。计算机自动统计数字测图工作量，工作量完成度&lt;70%，时间得分为0分。</w:t>
      </w:r>
    </w:p>
    <w:p w:rsidR="00673C93" w:rsidRPr="00171090" w:rsidRDefault="00673C93" w:rsidP="00673C93">
      <w:pPr>
        <w:snapToGrid w:val="0"/>
        <w:spacing w:line="300" w:lineRule="auto"/>
        <w:ind w:firstLineChars="250" w:firstLine="525"/>
        <w:rPr>
          <w:rFonts w:ascii="宋体" w:hAnsi="宋体"/>
        </w:rPr>
      </w:pPr>
      <w:r w:rsidRPr="00171090">
        <w:rPr>
          <w:rFonts w:ascii="宋体" w:hAnsi="宋体" w:cs="宋体" w:hint="eastAsia"/>
          <w:kern w:val="0"/>
          <w:lang w:bidi="ar"/>
        </w:rPr>
        <w:t>②</w:t>
      </w:r>
      <w:r w:rsidRPr="00171090">
        <w:rPr>
          <w:rFonts w:ascii="宋体" w:hAnsi="宋体"/>
          <w:kern w:val="0"/>
          <w:lang w:bidi="ar"/>
        </w:rPr>
        <w:t xml:space="preserve"> </w:t>
      </w:r>
      <w:r w:rsidRPr="00171090">
        <w:rPr>
          <w:rFonts w:ascii="宋体" w:hAnsi="宋体"/>
        </w:rPr>
        <w:t>数字测图工作量</w:t>
      </w:r>
      <m:oMath>
        <m:r>
          <w:rPr>
            <w:rFonts w:ascii="Cambria Math" w:hAnsi="Cambria Math"/>
          </w:rPr>
          <m:t>≥</m:t>
        </m:r>
      </m:oMath>
      <w:r w:rsidRPr="00171090">
        <w:rPr>
          <w:rFonts w:ascii="宋体" w:hAnsi="宋体"/>
        </w:rPr>
        <w:t>70%比赛用时成绩计算方法：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50" w:firstLine="525"/>
        <w:rPr>
          <w:rFonts w:ascii="宋体" w:hAnsi="宋体"/>
          <w:kern w:val="0"/>
        </w:rPr>
      </w:pPr>
      <w:r w:rsidRPr="00171090">
        <w:rPr>
          <w:rFonts w:ascii="宋体" w:hAnsi="宋体"/>
          <w:kern w:val="0"/>
          <w:position w:val="-30"/>
        </w:rPr>
        <w:object w:dxaOrig="322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36.9pt" o:ole="">
            <v:imagedata r:id="rId4" o:title="" embosscolor="white"/>
          </v:shape>
          <o:OLEObject Type="Embed" ProgID="Equation.3" ShapeID="_x0000_i1025" DrawAspect="Content" ObjectID="_1710740289" r:id="rId5"/>
        </w:objec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textAlignment w:val="center"/>
        <w:rPr>
          <w:rFonts w:ascii="宋体" w:hAnsi="宋体"/>
        </w:rPr>
      </w:pPr>
      <w:r w:rsidRPr="00171090">
        <w:rPr>
          <w:rFonts w:ascii="宋体" w:hAnsi="宋体"/>
        </w:rPr>
        <w:t>式中：</w:t>
      </w:r>
      <w:r w:rsidRPr="00171090">
        <w:rPr>
          <w:rFonts w:ascii="宋体" w:hAnsi="宋体"/>
        </w:rPr>
        <w:object w:dxaOrig="210" w:dyaOrig="375">
          <v:shape id="_x0000_i1026" type="#_x0000_t75" style="width:10.95pt;height:19.15pt" o:ole="">
            <v:imagedata r:id="rId6" o:title="" embosscolor="white"/>
          </v:shape>
          <o:OLEObject Type="Embed" ProgID="Equation.3" ShapeID="_x0000_i1026" DrawAspect="Content" ObjectID="_1710740290" r:id="rId7"/>
        </w:object>
      </w:r>
      <w:r w:rsidRPr="00171090">
        <w:rPr>
          <w:rFonts w:ascii="宋体" w:hAnsi="宋体"/>
        </w:rPr>
        <w:t>为第</w:t>
      </w:r>
      <w:proofErr w:type="spellStart"/>
      <w:r w:rsidRPr="00171090">
        <w:rPr>
          <w:rFonts w:ascii="宋体" w:hAnsi="宋体"/>
        </w:rPr>
        <w:t>i</w:t>
      </w:r>
      <w:proofErr w:type="spellEnd"/>
      <w:r w:rsidRPr="00171090">
        <w:rPr>
          <w:rFonts w:ascii="宋体" w:hAnsi="宋体"/>
        </w:rPr>
        <w:t>组比赛实际用时，</w:t>
      </w:r>
      <w:r w:rsidRPr="00171090">
        <w:rPr>
          <w:rFonts w:ascii="宋体" w:hAnsi="宋体"/>
        </w:rPr>
        <w:object w:dxaOrig="270" w:dyaOrig="375">
          <v:shape id="_x0000_i1027" type="#_x0000_t75" style="width:14.15pt;height:19.15pt" o:ole="">
            <v:imagedata r:id="rId8" o:title="" embosscolor="white"/>
          </v:shape>
          <o:OLEObject Type="Embed" ProgID="Equation.3" ShapeID="_x0000_i1027" DrawAspect="Content" ObjectID="_1710740291" r:id="rId9"/>
        </w:object>
      </w:r>
      <w:r w:rsidRPr="00171090">
        <w:rPr>
          <w:rFonts w:ascii="宋体" w:hAnsi="宋体"/>
        </w:rPr>
        <w:t>为对应赛项比赛用时成绩满分，</w:t>
      </w:r>
      <w:r w:rsidRPr="00171090">
        <w:rPr>
          <w:rFonts w:ascii="宋体" w:hAnsi="宋体"/>
        </w:rPr>
        <w:object w:dxaOrig="270" w:dyaOrig="360">
          <v:shape id="_x0000_i1028" type="#_x0000_t75" style="width:14.15pt;height:19.15pt" o:ole="">
            <v:imagedata r:id="rId10" o:title="" embosscolor="white"/>
          </v:shape>
          <o:OLEObject Type="Embed" ProgID="Equation.3" ShapeID="_x0000_i1028" DrawAspect="Content" ObjectID="_1710740292" r:id="rId11"/>
        </w:object>
      </w:r>
      <w:r w:rsidRPr="00171090">
        <w:rPr>
          <w:rFonts w:ascii="宋体" w:hAnsi="宋体"/>
        </w:rPr>
        <w:t>为所有参赛队中用时最少的时间，</w:t>
      </w:r>
      <w:r w:rsidRPr="00171090">
        <w:rPr>
          <w:rFonts w:ascii="宋体" w:hAnsi="宋体"/>
        </w:rPr>
        <w:object w:dxaOrig="270" w:dyaOrig="375">
          <v:shape id="_x0000_i1029" type="#_x0000_t75" style="width:14.15pt;height:19.15pt" o:ole="">
            <v:imagedata r:id="rId12" o:title="" embosscolor="white"/>
          </v:shape>
          <o:OLEObject Type="Embed" ProgID="Equation.3" ShapeID="_x0000_i1029" DrawAspect="Content" ObjectID="_1710740293" r:id="rId13"/>
        </w:object>
      </w:r>
      <w:r w:rsidRPr="00171090">
        <w:rPr>
          <w:rFonts w:ascii="宋体" w:hAnsi="宋体"/>
        </w:rPr>
        <w:t>为所有参赛队中用时最多的时间。</w:t>
      </w:r>
    </w:p>
    <w:p w:rsidR="00673C93" w:rsidRPr="00171090" w:rsidRDefault="00673C93" w:rsidP="00673C93">
      <w:pPr>
        <w:widowControl/>
        <w:snapToGrid w:val="0"/>
        <w:spacing w:line="300" w:lineRule="auto"/>
        <w:ind w:firstLineChars="200" w:firstLine="420"/>
        <w:rPr>
          <w:rFonts w:ascii="宋体" w:hAnsi="宋体"/>
          <w:kern w:val="0"/>
          <w:lang w:bidi="ar"/>
        </w:rPr>
      </w:pPr>
      <w:r w:rsidRPr="00171090">
        <w:rPr>
          <w:rFonts w:ascii="宋体" w:hAnsi="宋体"/>
          <w:kern w:val="0"/>
          <w:lang w:bidi="ar"/>
        </w:rPr>
        <w:t>（2）成果质量评分，以标准图作为考核依据（70分）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961"/>
      </w:tblGrid>
      <w:tr w:rsidR="00673C93" w:rsidRPr="00171090" w:rsidTr="002D1595">
        <w:trPr>
          <w:trHeight w:val="77"/>
        </w:trPr>
        <w:tc>
          <w:tcPr>
            <w:tcW w:w="1413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C55972">
              <w:rPr>
                <w:rFonts w:ascii="宋体" w:hAnsi="宋体"/>
                <w:b/>
                <w:bCs/>
                <w:kern w:val="0"/>
                <w:lang w:bidi="ar"/>
              </w:rPr>
              <w:t>类别</w:t>
            </w: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snapToGrid w:val="0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b/>
                <w:bCs/>
                <w:kern w:val="0"/>
                <w:lang w:bidi="ar"/>
              </w:rPr>
              <w:t>项目与分值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ind w:firstLineChars="200" w:firstLine="422"/>
              <w:jc w:val="center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b/>
                <w:bCs/>
                <w:kern w:val="0"/>
                <w:lang w:bidi="ar"/>
              </w:rPr>
              <w:t>评分标准</w:t>
            </w:r>
          </w:p>
        </w:tc>
      </w:tr>
      <w:tr w:rsidR="00673C93" w:rsidRPr="00171090" w:rsidTr="002D1595">
        <w:trPr>
          <w:trHeight w:val="268"/>
        </w:trPr>
        <w:tc>
          <w:tcPr>
            <w:tcW w:w="1413" w:type="dxa"/>
            <w:vMerge w:val="restart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bookmarkStart w:id="2" w:name="_Hlk70002092"/>
            <w:r w:rsidRPr="00171090">
              <w:rPr>
                <w:rFonts w:ascii="宋体" w:hAnsi="宋体"/>
                <w:kern w:val="0"/>
              </w:rPr>
              <w:t>南方测绘竞赛计算机自动评分系统</w:t>
            </w:r>
          </w:p>
          <w:bookmarkEnd w:id="2"/>
          <w:p w:rsidR="00673C93" w:rsidRPr="00C55972" w:rsidRDefault="00673C93" w:rsidP="002D1595">
            <w:pPr>
              <w:widowControl/>
              <w:snapToGrid w:val="0"/>
              <w:rPr>
                <w:rFonts w:ascii="宋体" w:hAnsi="宋体"/>
                <w:kern w:val="0"/>
              </w:rPr>
            </w:pPr>
            <w:r w:rsidRPr="00C55972">
              <w:rPr>
                <w:rFonts w:ascii="宋体" w:hAnsi="宋体"/>
                <w:bCs/>
                <w:kern w:val="0"/>
                <w:lang w:bidi="ar"/>
              </w:rPr>
              <w:t>（50分）</w:t>
            </w: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数据采集规范性检测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全站仪测点不少于10点，每少1点按比例扣分，扣完为止。</w:t>
            </w:r>
          </w:p>
        </w:tc>
      </w:tr>
      <w:tr w:rsidR="00673C93" w:rsidRPr="00171090" w:rsidTr="002D1595">
        <w:trPr>
          <w:trHeight w:val="549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独立地物点位正确性检测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在独立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地物图层上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所有独立地物为考核点，判断成果点位精度，点位精度要求误差小于0.15米，每超限1处按比例扣分，扣完为止。</w:t>
            </w:r>
          </w:p>
        </w:tc>
      </w:tr>
      <w:tr w:rsidR="00673C93" w:rsidRPr="00171090" w:rsidTr="002D1595">
        <w:trPr>
          <w:trHeight w:val="363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道路边位置正确性检测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在道路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设施图层上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选取多个道路边为考核点，判断成果道路边精度，要求误差小于0.15米，每超限1处按比例扣分，扣完为止。</w:t>
            </w:r>
          </w:p>
        </w:tc>
      </w:tr>
      <w:tr w:rsidR="00673C93" w:rsidRPr="00171090" w:rsidTr="002D1595">
        <w:trPr>
          <w:trHeight w:val="363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边长度检测</w:t>
            </w:r>
          </w:p>
          <w:p w:rsidR="00673C93" w:rsidRPr="00171090" w:rsidRDefault="00673C93" w:rsidP="002D1595">
            <w:pPr>
              <w:snapToGrid w:val="0"/>
              <w:rPr>
                <w:rFonts w:ascii="宋体" w:hAnsi="宋体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在居民地图层选取多个房屋边长为考核点，要求误差小于0.15米，每超限1处按比例扣分，扣完为止。</w:t>
            </w:r>
          </w:p>
        </w:tc>
      </w:tr>
      <w:tr w:rsidR="00673C93" w:rsidRPr="00171090" w:rsidTr="002D1595">
        <w:trPr>
          <w:trHeight w:val="363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区域面积检测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在居民地图层选取多个居民地房屋面积为考核点，要求房屋面积误差小于5%，每超限1处按比例扣分，扣完为止。</w:t>
            </w:r>
          </w:p>
        </w:tc>
      </w:tr>
      <w:tr w:rsidR="00673C93" w:rsidRPr="00171090" w:rsidTr="002D1595">
        <w:trPr>
          <w:trHeight w:val="756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标注符号正确性检测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在道路设施图层、居民地图层、独立地物，选取多个符号标注为考核点，判断符号标注是否正确，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每错误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1处按比例扣分，扣完为止。</w:t>
            </w:r>
          </w:p>
        </w:tc>
      </w:tr>
      <w:tr w:rsidR="00673C93" w:rsidRPr="00171090" w:rsidTr="002D1595">
        <w:trPr>
          <w:trHeight w:val="363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高程点正确性检测</w:t>
            </w:r>
          </w:p>
          <w:p w:rsidR="00673C93" w:rsidRPr="00171090" w:rsidRDefault="00673C93" w:rsidP="002D1595">
            <w:pPr>
              <w:snapToGrid w:val="0"/>
              <w:rPr>
                <w:rFonts w:ascii="宋体" w:hAnsi="宋体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选取标准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图考核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区域内的高程点构建TIN，学生成果高程点平面位置在TIN网内的插值得到高程与学生成果点高程相比较，要求误差小于0.30米，每超限1处按比例扣分，扣完为止。</w:t>
            </w:r>
          </w:p>
        </w:tc>
      </w:tr>
      <w:tr w:rsidR="00673C93" w:rsidRPr="00171090" w:rsidTr="002D1595">
        <w:trPr>
          <w:trHeight w:val="363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等高线规范性检测</w:t>
            </w:r>
          </w:p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等高线在遇到房屋及其它建筑物、双线道路、路堤、坑穴、陡坎、斜坡、湖泊、双线河、双线渠、水库、池塘以及注记等均应中断，选取多处考核点检测是否中断，每有1处按比例扣分，扣完为止。</w:t>
            </w:r>
          </w:p>
        </w:tc>
      </w:tr>
      <w:tr w:rsidR="00673C93" w:rsidRPr="00171090" w:rsidTr="002D1595">
        <w:trPr>
          <w:trHeight w:val="363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符号压盖地物检测</w:t>
            </w:r>
          </w:p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选取多个符号考核点，对符号压盖地物检查，每有1处扣1分，扣完为止。</w:t>
            </w:r>
          </w:p>
        </w:tc>
      </w:tr>
      <w:tr w:rsidR="00673C93" w:rsidRPr="00171090" w:rsidTr="002D1595">
        <w:trPr>
          <w:trHeight w:val="363"/>
        </w:trPr>
        <w:tc>
          <w:tcPr>
            <w:tcW w:w="1413" w:type="dxa"/>
            <w:vMerge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上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传成果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文件正确性检测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（5分）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自动评分系统检测上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传成果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文件是否为本场比赛按要求及比赛期间生成的成果文件，上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传错误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的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线划图文件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（.pdf）扣5分，上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传错误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的</w:t>
            </w: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线划图文件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（.</w:t>
            </w:r>
            <w:proofErr w:type="spellStart"/>
            <w:r w:rsidRPr="00171090">
              <w:rPr>
                <w:rFonts w:ascii="宋体" w:hAnsi="宋体"/>
                <w:kern w:val="0"/>
                <w:lang w:bidi="ar"/>
              </w:rPr>
              <w:t>dwg</w:t>
            </w:r>
            <w:proofErr w:type="spellEnd"/>
            <w:r w:rsidRPr="00171090">
              <w:rPr>
                <w:rFonts w:ascii="宋体" w:hAnsi="宋体"/>
                <w:kern w:val="0"/>
                <w:lang w:bidi="ar"/>
              </w:rPr>
              <w:t>）或计算机自动评分系统辅助评判文件（.</w:t>
            </w:r>
            <w:proofErr w:type="spellStart"/>
            <w:r w:rsidRPr="00171090">
              <w:rPr>
                <w:rFonts w:ascii="宋体" w:hAnsi="宋体"/>
                <w:kern w:val="0"/>
                <w:lang w:bidi="ar"/>
              </w:rPr>
              <w:t>mks</w:t>
            </w:r>
            <w:proofErr w:type="spellEnd"/>
            <w:r w:rsidRPr="00171090">
              <w:rPr>
                <w:rFonts w:ascii="宋体" w:hAnsi="宋体"/>
                <w:kern w:val="0"/>
                <w:lang w:bidi="ar"/>
              </w:rPr>
              <w:t>），本场比赛得分总分直接为0分。</w:t>
            </w:r>
          </w:p>
        </w:tc>
      </w:tr>
      <w:tr w:rsidR="00673C93" w:rsidRPr="00171090" w:rsidTr="002D1595">
        <w:trPr>
          <w:trHeight w:val="435"/>
        </w:trPr>
        <w:tc>
          <w:tcPr>
            <w:tcW w:w="1413" w:type="dxa"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人工评判</w:t>
            </w:r>
          </w:p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lang w:bidi="ar"/>
              </w:rPr>
            </w:pPr>
            <w:r w:rsidRPr="00171090">
              <w:rPr>
                <w:rFonts w:ascii="宋体" w:hAnsi="宋体"/>
                <w:lang w:bidi="ar"/>
              </w:rPr>
              <w:t>（</w:t>
            </w:r>
            <w:r w:rsidRPr="00171090">
              <w:rPr>
                <w:rFonts w:ascii="宋体" w:hAnsi="宋体"/>
                <w:kern w:val="0"/>
                <w:lang w:bidi="ar"/>
              </w:rPr>
              <w:t>20</w:t>
            </w:r>
            <w:r w:rsidRPr="00171090">
              <w:rPr>
                <w:rFonts w:ascii="宋体" w:hAnsi="宋体"/>
                <w:lang w:bidi="ar"/>
              </w:rPr>
              <w:t>分）</w:t>
            </w:r>
          </w:p>
        </w:tc>
        <w:tc>
          <w:tcPr>
            <w:tcW w:w="2693" w:type="dxa"/>
            <w:vAlign w:val="center"/>
          </w:tcPr>
          <w:p w:rsidR="00673C93" w:rsidRPr="00171090" w:rsidRDefault="00673C93" w:rsidP="002D1595">
            <w:pPr>
              <w:snapToGrid w:val="0"/>
              <w:rPr>
                <w:rFonts w:ascii="宋体" w:hAnsi="宋体"/>
                <w:kern w:val="0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人工评判</w:t>
            </w:r>
          </w:p>
          <w:p w:rsidR="00673C93" w:rsidRPr="00171090" w:rsidRDefault="00673C93" w:rsidP="002D1595">
            <w:pPr>
              <w:snapToGrid w:val="0"/>
              <w:rPr>
                <w:rFonts w:ascii="宋体" w:hAnsi="宋体"/>
                <w:lang w:bidi="ar"/>
              </w:rPr>
            </w:pPr>
            <w:r w:rsidRPr="00171090">
              <w:rPr>
                <w:rFonts w:ascii="宋体" w:hAnsi="宋体"/>
                <w:kern w:val="0"/>
                <w:lang w:bidi="ar"/>
              </w:rPr>
              <w:t>（20分）</w:t>
            </w:r>
          </w:p>
        </w:tc>
        <w:tc>
          <w:tcPr>
            <w:tcW w:w="4961" w:type="dxa"/>
            <w:vAlign w:val="center"/>
          </w:tcPr>
          <w:p w:rsidR="00673C93" w:rsidRPr="00171090" w:rsidRDefault="00673C93" w:rsidP="002D1595">
            <w:pPr>
              <w:widowControl/>
              <w:snapToGrid w:val="0"/>
              <w:rPr>
                <w:rFonts w:ascii="宋体" w:hAnsi="宋体"/>
                <w:kern w:val="0"/>
                <w:lang w:bidi="ar"/>
              </w:rPr>
            </w:pPr>
            <w:proofErr w:type="gramStart"/>
            <w:r w:rsidRPr="00171090">
              <w:rPr>
                <w:rFonts w:ascii="宋体" w:hAnsi="宋体"/>
                <w:kern w:val="0"/>
                <w:lang w:bidi="ar"/>
              </w:rPr>
              <w:t>图整体</w:t>
            </w:r>
            <w:proofErr w:type="gramEnd"/>
            <w:r w:rsidRPr="00171090">
              <w:rPr>
                <w:rFonts w:ascii="宋体" w:hAnsi="宋体"/>
                <w:kern w:val="0"/>
                <w:lang w:bidi="ar"/>
              </w:rPr>
              <w:t>效果、自动评分系统没能关注的其它方面（如：图幅、图名、图外标注、比例尺、高线拟合、填充符号密度、参赛队选手信息等）进行评判。</w:t>
            </w:r>
          </w:p>
        </w:tc>
      </w:tr>
    </w:tbl>
    <w:p w:rsidR="00673C93" w:rsidRDefault="00673C93" w:rsidP="00673C93">
      <w:pPr>
        <w:rPr>
          <w:sz w:val="24"/>
          <w:szCs w:val="24"/>
        </w:rPr>
      </w:pPr>
    </w:p>
    <w:p w:rsidR="00936B7F" w:rsidRPr="00673C93" w:rsidRDefault="00936B7F"/>
    <w:sectPr w:rsidR="00936B7F" w:rsidRPr="00673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3"/>
    <w:rsid w:val="00673C93"/>
    <w:rsid w:val="009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C67D"/>
  <w15:chartTrackingRefBased/>
  <w15:docId w15:val="{B2C0B8F7-6395-46EC-BE76-71732DB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93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673C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3C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73C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673C93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霍飞</dc:creator>
  <cp:keywords/>
  <dc:description/>
  <cp:lastModifiedBy>霍飞</cp:lastModifiedBy>
  <cp:revision>1</cp:revision>
  <dcterms:created xsi:type="dcterms:W3CDTF">2022-04-06T00:51:00Z</dcterms:created>
  <dcterms:modified xsi:type="dcterms:W3CDTF">2022-04-06T00:52:00Z</dcterms:modified>
</cp:coreProperties>
</file>