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武汉大学创新学分申报指南</w:t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2022年度创新学分申报功能已经集成到新教务系统中，同学们登录新教务系统后，点击“创新学分管理”菜单，进入创新学分申报页面。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sz w:val="28"/>
          <w:szCs w:val="28"/>
        </w:rPr>
      </w:pPr>
      <w:r>
        <w:drawing>
          <wp:inline distT="0" distB="0" distL="114300" distR="114300">
            <wp:extent cx="5269230" cy="1889125"/>
            <wp:effectExtent l="0" t="0" r="7620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新宋体" w:hAnsi="新宋体" w:eastAsia="新宋体" w:cs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点击申报页面的右上角“申报”按钮，填写申报材料。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2038985"/>
            <wp:effectExtent l="0" t="0" r="10795" b="184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2995295"/>
            <wp:effectExtent l="0" t="0" r="8890" b="1460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进入申报前请务必认真阅读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《武汉大学创新学分认定办法》（武大本字〔</w:t>
      </w:r>
      <w:r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  <w:t>2019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〕</w:t>
      </w:r>
      <w:r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  <w:t>29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号）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，附上完整的佐证材料（如软件著作权需开发推广证明或技术转让证明，仅登记的不予认定创新学分）。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在下一个节点处理之前，可以进行撤回、修改等操作。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169291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注意事项：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新宋体" w:hAnsi="新宋体" w:eastAsia="新宋体" w:cs="新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FF0000"/>
          <w:sz w:val="28"/>
          <w:szCs w:val="28"/>
          <w:lang w:val="en-US" w:eastAsia="zh-CN"/>
        </w:rPr>
        <w:t>多个成果的，请分别填报，不要在同一个申报页面上填报多个</w:t>
      </w:r>
      <w:r>
        <w:rPr>
          <w:rFonts w:hint="eastAsia" w:ascii="新宋体" w:hAnsi="新宋体" w:eastAsia="新宋体" w:cs="新宋体"/>
          <w:b w:val="0"/>
          <w:bCs w:val="0"/>
          <w:color w:val="FF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学科竞赛类成果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，请点击“成果名称”输入框右侧的按钮，从“创新成果库”中检索对应的奖项信息。按照创新学分认定办法，通过学校学科竞赛项目立项和经学校认定的各级竞赛、各类赛事获奖才可以获得认定。如有学校立项项目不在创新成果库中，请自行填写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135" cy="1776730"/>
            <wp:effectExtent l="0" t="0" r="5715" b="139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请务必对成果加以说明，如成果描述、本人在该项成果中的主要工作、自我评分等。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请务必上传佐证材料，如获奖证书、专利证书、学术论文等。佐证材料为评审专家评分的主要依据，</w:t>
      </w:r>
      <w:r>
        <w:rPr>
          <w:rFonts w:hint="eastAsia" w:ascii="新宋体" w:hAnsi="新宋体" w:eastAsia="新宋体" w:cs="新宋体"/>
          <w:b/>
          <w:bCs/>
          <w:color w:val="FF0000"/>
          <w:sz w:val="28"/>
          <w:szCs w:val="28"/>
          <w:lang w:val="en-US" w:eastAsia="zh-CN"/>
        </w:rPr>
        <w:t>请整理成单个pdf文件上传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="0" w:leftChars="0" w:firstLine="422" w:firstLineChars="150"/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注：学术论文类成果，请提交论文分区证明材料或论文收录引用检索报告。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45C9B"/>
    <w:multiLevelType w:val="singleLevel"/>
    <w:tmpl w:val="FED45C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356387F"/>
    <w:multiLevelType w:val="singleLevel"/>
    <w:tmpl w:val="135638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42BD"/>
    <w:rsid w:val="03E21C7F"/>
    <w:rsid w:val="047B4D3E"/>
    <w:rsid w:val="07CB3687"/>
    <w:rsid w:val="0A1B51A9"/>
    <w:rsid w:val="0D395191"/>
    <w:rsid w:val="0F551395"/>
    <w:rsid w:val="0FAE1607"/>
    <w:rsid w:val="0FBE7F82"/>
    <w:rsid w:val="145F631B"/>
    <w:rsid w:val="182A4CD4"/>
    <w:rsid w:val="1ABC211E"/>
    <w:rsid w:val="1D644414"/>
    <w:rsid w:val="1DCE5310"/>
    <w:rsid w:val="1F2D32EB"/>
    <w:rsid w:val="20DF7BCE"/>
    <w:rsid w:val="214630EB"/>
    <w:rsid w:val="23934870"/>
    <w:rsid w:val="24E3735B"/>
    <w:rsid w:val="2B4921C5"/>
    <w:rsid w:val="2CE91870"/>
    <w:rsid w:val="31BE182A"/>
    <w:rsid w:val="326F6D32"/>
    <w:rsid w:val="342A6E35"/>
    <w:rsid w:val="3B384ABA"/>
    <w:rsid w:val="3B957E94"/>
    <w:rsid w:val="3D255A62"/>
    <w:rsid w:val="403D524C"/>
    <w:rsid w:val="40EC07B5"/>
    <w:rsid w:val="447405D0"/>
    <w:rsid w:val="45214ED6"/>
    <w:rsid w:val="458F73C4"/>
    <w:rsid w:val="47D26E0C"/>
    <w:rsid w:val="4845780E"/>
    <w:rsid w:val="4A7B6C0E"/>
    <w:rsid w:val="4CDC15C9"/>
    <w:rsid w:val="4F9B07B5"/>
    <w:rsid w:val="51403628"/>
    <w:rsid w:val="51C4354D"/>
    <w:rsid w:val="55E4223F"/>
    <w:rsid w:val="572432C0"/>
    <w:rsid w:val="59991996"/>
    <w:rsid w:val="5A0E59CC"/>
    <w:rsid w:val="5B361285"/>
    <w:rsid w:val="5C6D55C1"/>
    <w:rsid w:val="5CF214D0"/>
    <w:rsid w:val="5E3B2C98"/>
    <w:rsid w:val="5FCE2D7B"/>
    <w:rsid w:val="61B77855"/>
    <w:rsid w:val="620B6660"/>
    <w:rsid w:val="622E22C5"/>
    <w:rsid w:val="65401702"/>
    <w:rsid w:val="655B7E2E"/>
    <w:rsid w:val="6A933BC6"/>
    <w:rsid w:val="6BF777C3"/>
    <w:rsid w:val="6F243D0D"/>
    <w:rsid w:val="70A149C3"/>
    <w:rsid w:val="72FF34BD"/>
    <w:rsid w:val="73487768"/>
    <w:rsid w:val="73E80AC7"/>
    <w:rsid w:val="743D27FB"/>
    <w:rsid w:val="780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2020-04-01T09:15:00Z</dcterms:created>
  <dc:creator>Administrator</dc:creator>
  <cp:lastModifiedBy>Administrator</cp:lastModifiedBy>
  <dcterms:modified xsi:type="dcterms:W3CDTF">2022-01-10T09:21:14Z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0F646E6994944457A61D662A0E6E6106</vt:lpwstr>
  </property>
</Properties>
</file>