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AD" w:rsidRPr="00424762" w:rsidRDefault="00EB49AD" w:rsidP="00EB49AD">
      <w:pPr>
        <w:spacing w:beforeLines="50" w:before="156" w:afterLines="50" w:after="156" w:line="560" w:lineRule="exact"/>
        <w:jc w:val="left"/>
        <w:rPr>
          <w:rFonts w:ascii="Times New Roman" w:eastAsia="黑体" w:hAnsi="Times New Roman"/>
          <w:bCs/>
          <w:sz w:val="24"/>
          <w:szCs w:val="32"/>
        </w:rPr>
      </w:pPr>
      <w:r w:rsidRPr="00424762">
        <w:rPr>
          <w:rFonts w:ascii="Times New Roman" w:eastAsia="黑体" w:hAnsi="Times New Roman" w:hint="eastAsia"/>
          <w:bCs/>
          <w:sz w:val="24"/>
          <w:szCs w:val="32"/>
        </w:rPr>
        <w:t>附件</w:t>
      </w:r>
      <w:r w:rsidRPr="00424762">
        <w:rPr>
          <w:rFonts w:ascii="Times New Roman" w:eastAsia="黑体" w:hAnsi="Times New Roman" w:hint="eastAsia"/>
          <w:bCs/>
          <w:sz w:val="24"/>
          <w:szCs w:val="32"/>
        </w:rPr>
        <w:t>1</w:t>
      </w:r>
    </w:p>
    <w:p w:rsidR="0025728E" w:rsidRDefault="00EB49AD" w:rsidP="0025728E">
      <w:pPr>
        <w:spacing w:line="560" w:lineRule="exact"/>
        <w:jc w:val="center"/>
        <w:rPr>
          <w:rFonts w:ascii="黑体" w:eastAsia="黑体" w:hAnsi="黑体" w:hint="eastAsia"/>
          <w:b/>
          <w:sz w:val="44"/>
          <w:szCs w:val="44"/>
        </w:rPr>
      </w:pPr>
      <w:r w:rsidRPr="00961F44">
        <w:rPr>
          <w:rFonts w:ascii="黑体" w:eastAsia="黑体" w:hAnsi="黑体" w:hint="eastAsia"/>
          <w:b/>
          <w:sz w:val="44"/>
          <w:szCs w:val="44"/>
        </w:rPr>
        <w:t>武汉大学2021年学院（系）</w:t>
      </w:r>
      <w:r w:rsidR="0025728E">
        <w:rPr>
          <w:rFonts w:ascii="黑体" w:eastAsia="黑体" w:hAnsi="黑体" w:hint="eastAsia"/>
          <w:b/>
          <w:sz w:val="44"/>
          <w:szCs w:val="44"/>
        </w:rPr>
        <w:t>本科教学</w:t>
      </w:r>
    </w:p>
    <w:p w:rsidR="00EB49AD" w:rsidRPr="00961F44" w:rsidRDefault="00EB49AD" w:rsidP="0025728E">
      <w:pPr>
        <w:spacing w:line="560" w:lineRule="exact"/>
        <w:jc w:val="center"/>
        <w:rPr>
          <w:rFonts w:ascii="黑体" w:eastAsia="黑体" w:hAnsi="黑体"/>
          <w:b/>
          <w:sz w:val="44"/>
          <w:szCs w:val="44"/>
        </w:rPr>
      </w:pPr>
      <w:bookmarkStart w:id="0" w:name="_GoBack"/>
      <w:bookmarkEnd w:id="0"/>
      <w:r w:rsidRPr="00961F44">
        <w:rPr>
          <w:rFonts w:ascii="黑体" w:eastAsia="黑体" w:hAnsi="黑体" w:hint="eastAsia"/>
          <w:b/>
          <w:sz w:val="44"/>
          <w:szCs w:val="44"/>
        </w:rPr>
        <w:t>状态评估指标体系</w:t>
      </w:r>
    </w:p>
    <w:tbl>
      <w:tblPr>
        <w:tblW w:w="9589" w:type="dxa"/>
        <w:jc w:val="center"/>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582"/>
        <w:gridCol w:w="5473"/>
        <w:gridCol w:w="32"/>
      </w:tblGrid>
      <w:tr w:rsidR="00EB49AD" w:rsidRPr="00821FE2" w:rsidTr="007254F4">
        <w:trPr>
          <w:trHeight w:val="408"/>
          <w:tblHeader/>
          <w:jc w:val="center"/>
        </w:trPr>
        <w:tc>
          <w:tcPr>
            <w:tcW w:w="2502" w:type="dxa"/>
            <w:shd w:val="clear" w:color="auto" w:fill="auto"/>
            <w:vAlign w:val="center"/>
          </w:tcPr>
          <w:p w:rsidR="00EB49AD" w:rsidRPr="00F77E0C" w:rsidRDefault="00EB49AD" w:rsidP="007254F4">
            <w:pPr>
              <w:widowControl/>
              <w:spacing w:line="300" w:lineRule="exact"/>
              <w:jc w:val="center"/>
              <w:rPr>
                <w:rFonts w:ascii="Times New Roman" w:eastAsia="黑体" w:hAnsi="Times New Roman" w:cs="宋体"/>
                <w:b/>
                <w:noProof/>
                <w:kern w:val="0"/>
                <w:szCs w:val="21"/>
              </w:rPr>
            </w:pPr>
            <w:r w:rsidRPr="00F77E0C">
              <w:rPr>
                <w:rFonts w:ascii="Times New Roman" w:eastAsia="黑体" w:hAnsi="Times New Roman" w:cs="宋体" w:hint="eastAsia"/>
                <w:b/>
                <w:noProof/>
                <w:kern w:val="0"/>
                <w:szCs w:val="21"/>
              </w:rPr>
              <w:t>一级指标</w:t>
            </w:r>
          </w:p>
        </w:tc>
        <w:tc>
          <w:tcPr>
            <w:tcW w:w="1582" w:type="dxa"/>
            <w:shd w:val="clear" w:color="auto" w:fill="auto"/>
            <w:vAlign w:val="center"/>
          </w:tcPr>
          <w:p w:rsidR="00EB49AD" w:rsidRPr="00F77E0C" w:rsidRDefault="00EB49AD" w:rsidP="007254F4">
            <w:pPr>
              <w:widowControl/>
              <w:spacing w:line="300" w:lineRule="exact"/>
              <w:jc w:val="center"/>
              <w:rPr>
                <w:rFonts w:ascii="Times New Roman" w:eastAsia="黑体" w:hAnsi="Times New Roman" w:cs="宋体"/>
                <w:b/>
                <w:noProof/>
                <w:kern w:val="0"/>
                <w:szCs w:val="21"/>
              </w:rPr>
            </w:pPr>
            <w:r w:rsidRPr="00F77E0C">
              <w:rPr>
                <w:rFonts w:ascii="Times New Roman" w:eastAsia="黑体" w:hAnsi="Times New Roman" w:cs="宋体" w:hint="eastAsia"/>
                <w:b/>
                <w:noProof/>
                <w:kern w:val="0"/>
                <w:szCs w:val="21"/>
              </w:rPr>
              <w:t>二级指标</w:t>
            </w:r>
          </w:p>
        </w:tc>
        <w:tc>
          <w:tcPr>
            <w:tcW w:w="5505" w:type="dxa"/>
            <w:gridSpan w:val="2"/>
            <w:vAlign w:val="center"/>
          </w:tcPr>
          <w:p w:rsidR="00EB49AD" w:rsidRPr="00F77E0C" w:rsidRDefault="00EB49AD" w:rsidP="007254F4">
            <w:pPr>
              <w:widowControl/>
              <w:spacing w:line="300" w:lineRule="exact"/>
              <w:jc w:val="center"/>
              <w:rPr>
                <w:rFonts w:ascii="Times New Roman" w:eastAsia="黑体" w:hAnsi="Times New Roman" w:cs="宋体"/>
                <w:b/>
                <w:noProof/>
                <w:kern w:val="0"/>
                <w:szCs w:val="21"/>
              </w:rPr>
            </w:pPr>
            <w:r w:rsidRPr="00F77E0C">
              <w:rPr>
                <w:rFonts w:ascii="Times New Roman" w:eastAsia="黑体" w:hAnsi="Times New Roman" w:cs="宋体" w:hint="eastAsia"/>
                <w:b/>
                <w:noProof/>
                <w:kern w:val="0"/>
                <w:szCs w:val="21"/>
              </w:rPr>
              <w:t>2021</w:t>
            </w:r>
            <w:r w:rsidRPr="00F77E0C">
              <w:rPr>
                <w:rFonts w:ascii="Times New Roman" w:eastAsia="黑体" w:hAnsi="Times New Roman" w:cs="宋体" w:hint="eastAsia"/>
                <w:b/>
                <w:noProof/>
                <w:kern w:val="0"/>
                <w:szCs w:val="21"/>
              </w:rPr>
              <w:t>年学院（系）状态评估考察点</w:t>
            </w:r>
          </w:p>
        </w:tc>
      </w:tr>
      <w:tr w:rsidR="00EB49AD" w:rsidRPr="00821FE2" w:rsidTr="007254F4">
        <w:trPr>
          <w:trHeight w:val="994"/>
          <w:jc w:val="center"/>
        </w:trPr>
        <w:tc>
          <w:tcPr>
            <w:tcW w:w="2502" w:type="dxa"/>
            <w:vMerge w:val="restart"/>
            <w:shd w:val="clear" w:color="auto" w:fill="auto"/>
            <w:vAlign w:val="center"/>
          </w:tcPr>
          <w:p w:rsidR="00EB49AD" w:rsidRPr="00821FE2" w:rsidRDefault="00EB49AD" w:rsidP="007254F4">
            <w:pPr>
              <w:widowControl/>
              <w:spacing w:line="300" w:lineRule="exact"/>
              <w:jc w:val="left"/>
              <w:rPr>
                <w:rFonts w:ascii="Times New Roman" w:eastAsia="黑体" w:hAnsi="Times New Roman" w:cs="宋体"/>
                <w:noProof/>
                <w:kern w:val="0"/>
                <w:szCs w:val="21"/>
              </w:rPr>
            </w:pPr>
            <w:r w:rsidRPr="00821FE2">
              <w:rPr>
                <w:rFonts w:ascii="Times New Roman" w:hAnsi="Times New Roman" w:cs="宋体" w:hint="eastAsia"/>
                <w:noProof/>
                <w:kern w:val="0"/>
                <w:szCs w:val="21"/>
              </w:rPr>
              <w:t>1</w:t>
            </w:r>
            <w:r w:rsidRPr="00821FE2">
              <w:rPr>
                <w:rFonts w:ascii="Times New Roman" w:hAnsi="Times New Roman" w:cs="宋体"/>
                <w:noProof/>
                <w:kern w:val="0"/>
                <w:szCs w:val="21"/>
              </w:rPr>
              <w:t>.</w:t>
            </w:r>
            <w:r w:rsidRPr="00821FE2">
              <w:rPr>
                <w:rFonts w:ascii="Times New Roman" w:hAnsi="Times New Roman" w:cs="宋体" w:hint="eastAsia"/>
                <w:noProof/>
                <w:kern w:val="0"/>
                <w:szCs w:val="21"/>
              </w:rPr>
              <w:t>党的领导</w:t>
            </w:r>
          </w:p>
        </w:tc>
        <w:tc>
          <w:tcPr>
            <w:tcW w:w="1582" w:type="dxa"/>
            <w:vMerge w:val="restart"/>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1.1</w:t>
            </w:r>
            <w:r w:rsidRPr="00821FE2">
              <w:rPr>
                <w:rFonts w:ascii="Times New Roman" w:hAnsi="Times New Roman" w:cs="宋体" w:hint="eastAsia"/>
                <w:noProof/>
                <w:kern w:val="0"/>
                <w:szCs w:val="21"/>
              </w:rPr>
              <w:t>党的全面领导和</w:t>
            </w:r>
            <w:r w:rsidRPr="00821FE2">
              <w:rPr>
                <w:rFonts w:ascii="Times New Roman" w:hAnsi="Times New Roman" w:cs="宋体"/>
                <w:noProof/>
                <w:kern w:val="0"/>
                <w:szCs w:val="21"/>
              </w:rPr>
              <w:t>社会主义办学</w:t>
            </w:r>
            <w:r w:rsidRPr="00821FE2">
              <w:rPr>
                <w:rFonts w:ascii="Times New Roman" w:hAnsi="Times New Roman" w:cs="宋体" w:hint="eastAsia"/>
                <w:noProof/>
                <w:kern w:val="0"/>
                <w:szCs w:val="21"/>
              </w:rPr>
              <w:t>方向</w:t>
            </w:r>
          </w:p>
        </w:tc>
        <w:tc>
          <w:tcPr>
            <w:tcW w:w="5505" w:type="dxa"/>
            <w:gridSpan w:val="2"/>
            <w:vAlign w:val="center"/>
          </w:tcPr>
          <w:p w:rsidR="00EB49AD" w:rsidRPr="00821FE2" w:rsidRDefault="00EB49AD" w:rsidP="007254F4">
            <w:pPr>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1.1.1 </w:t>
            </w:r>
            <w:r w:rsidRPr="00821FE2">
              <w:rPr>
                <w:rFonts w:ascii="Times New Roman" w:hAnsi="Times New Roman" w:cs="宋体" w:hint="eastAsia"/>
                <w:noProof/>
                <w:kern w:val="0"/>
                <w:szCs w:val="21"/>
              </w:rPr>
              <w:t>学院</w:t>
            </w:r>
            <w:r w:rsidR="005D093F">
              <w:rPr>
                <w:rFonts w:ascii="Times New Roman" w:hAnsi="Times New Roman" w:cs="宋体" w:hint="eastAsia"/>
                <w:noProof/>
                <w:kern w:val="0"/>
                <w:szCs w:val="21"/>
              </w:rPr>
              <w:t>（系）</w:t>
            </w:r>
            <w:r w:rsidRPr="00821FE2">
              <w:rPr>
                <w:rFonts w:ascii="Times New Roman" w:hAnsi="Times New Roman" w:cs="宋体" w:hint="eastAsia"/>
                <w:noProof/>
                <w:kern w:val="0"/>
                <w:szCs w:val="21"/>
              </w:rPr>
              <w:t>坚持党的全面领导，依法治教、依法办学、依法</w:t>
            </w:r>
            <w:r w:rsidRPr="0016066A">
              <w:rPr>
                <w:rFonts w:ascii="Times New Roman" w:hAnsi="Times New Roman" w:cs="宋体" w:hint="eastAsia"/>
                <w:noProof/>
                <w:kern w:val="0"/>
                <w:szCs w:val="21"/>
              </w:rPr>
              <w:t>治院</w:t>
            </w:r>
            <w:r w:rsidR="005D093F">
              <w:rPr>
                <w:rFonts w:ascii="Times New Roman" w:hAnsi="Times New Roman" w:cs="宋体" w:hint="eastAsia"/>
                <w:noProof/>
                <w:kern w:val="0"/>
                <w:szCs w:val="21"/>
              </w:rPr>
              <w:t>（系）</w:t>
            </w:r>
            <w:r w:rsidRPr="0016066A">
              <w:rPr>
                <w:rFonts w:ascii="Times New Roman" w:hAnsi="Times New Roman" w:cs="宋体" w:hint="eastAsia"/>
                <w:noProof/>
                <w:kern w:val="0"/>
                <w:szCs w:val="21"/>
              </w:rPr>
              <w:t>，</w:t>
            </w:r>
            <w:r w:rsidRPr="0016066A">
              <w:rPr>
                <w:rFonts w:ascii="Times New Roman" w:hAnsi="Times New Roman" w:cs="宋体"/>
                <w:noProof/>
                <w:kern w:val="0"/>
                <w:szCs w:val="21"/>
              </w:rPr>
              <w:t>围</w:t>
            </w:r>
            <w:r w:rsidRPr="00821FE2">
              <w:rPr>
                <w:rFonts w:ascii="Times New Roman" w:hAnsi="Times New Roman" w:cs="宋体"/>
                <w:noProof/>
                <w:kern w:val="0"/>
                <w:szCs w:val="21"/>
              </w:rPr>
              <w:t>绕国家</w:t>
            </w:r>
            <w:r w:rsidRPr="00821FE2">
              <w:rPr>
                <w:rFonts w:ascii="Times New Roman" w:hAnsi="Times New Roman" w:cs="宋体" w:hint="eastAsia"/>
                <w:noProof/>
                <w:kern w:val="0"/>
                <w:szCs w:val="21"/>
              </w:rPr>
              <w:t>重大战略需求培养担当民族复兴大任的时代新人情况</w:t>
            </w:r>
          </w:p>
        </w:tc>
      </w:tr>
      <w:tr w:rsidR="00EB49AD" w:rsidRPr="00821FE2" w:rsidTr="007254F4">
        <w:trPr>
          <w:trHeight w:val="698"/>
          <w:jc w:val="center"/>
        </w:trPr>
        <w:tc>
          <w:tcPr>
            <w:tcW w:w="2502" w:type="dxa"/>
            <w:vMerge/>
            <w:shd w:val="clear" w:color="auto" w:fill="auto"/>
            <w:vAlign w:val="center"/>
          </w:tcPr>
          <w:p w:rsidR="00EB49AD" w:rsidRPr="00821FE2" w:rsidRDefault="00EB49AD" w:rsidP="007254F4">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eastAsia="黑体" w:hAnsi="Times New Roman" w:cs="宋体"/>
                <w:noProof/>
                <w:kern w:val="0"/>
                <w:szCs w:val="21"/>
              </w:rPr>
            </w:pPr>
          </w:p>
        </w:tc>
        <w:tc>
          <w:tcPr>
            <w:tcW w:w="5505" w:type="dxa"/>
            <w:gridSpan w:val="2"/>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1.1.2 </w:t>
            </w:r>
            <w:r w:rsidRPr="00821FE2">
              <w:rPr>
                <w:rFonts w:ascii="Times New Roman" w:hAnsi="Times New Roman" w:cs="宋体" w:hint="eastAsia"/>
                <w:noProof/>
                <w:kern w:val="0"/>
                <w:szCs w:val="21"/>
              </w:rPr>
              <w:t>学院</w:t>
            </w:r>
            <w:r w:rsidR="005D093F">
              <w:rPr>
                <w:rFonts w:ascii="Times New Roman" w:hAnsi="Times New Roman" w:cs="宋体" w:hint="eastAsia"/>
                <w:noProof/>
                <w:kern w:val="0"/>
                <w:szCs w:val="21"/>
              </w:rPr>
              <w:t>（系）</w:t>
            </w:r>
            <w:r w:rsidRPr="00821FE2">
              <w:rPr>
                <w:rFonts w:ascii="Times New Roman" w:hAnsi="Times New Roman" w:cs="宋体" w:hint="eastAsia"/>
                <w:noProof/>
                <w:kern w:val="0"/>
                <w:szCs w:val="21"/>
              </w:rPr>
              <w:t>坚持社会主义办学方向、贯彻落实立德树人根本任务、</w:t>
            </w:r>
            <w:r w:rsidRPr="00821FE2">
              <w:rPr>
                <w:rFonts w:ascii="Times New Roman" w:hAnsi="Times New Roman" w:cs="宋体" w:hint="eastAsia"/>
                <w:noProof/>
                <w:kern w:val="0"/>
                <w:szCs w:val="21"/>
                <w:lang w:val="zh-TW"/>
              </w:rPr>
              <w:t>把立德树人成效作为检验学院</w:t>
            </w:r>
            <w:r w:rsidR="005D093F">
              <w:rPr>
                <w:rFonts w:ascii="Times New Roman" w:hAnsi="Times New Roman" w:cs="宋体" w:hint="eastAsia"/>
                <w:noProof/>
                <w:kern w:val="0"/>
                <w:szCs w:val="21"/>
              </w:rPr>
              <w:t>（系）</w:t>
            </w:r>
            <w:r w:rsidRPr="00821FE2">
              <w:rPr>
                <w:rFonts w:ascii="Times New Roman" w:hAnsi="Times New Roman" w:cs="宋体" w:hint="eastAsia"/>
                <w:noProof/>
                <w:kern w:val="0"/>
                <w:szCs w:val="21"/>
                <w:lang w:val="zh-TW"/>
              </w:rPr>
              <w:t>一切工作的根本标准</w:t>
            </w:r>
            <w:r w:rsidRPr="00821FE2">
              <w:rPr>
                <w:rFonts w:ascii="Times New Roman" w:hAnsi="Times New Roman" w:cs="宋体" w:hint="eastAsia"/>
                <w:noProof/>
                <w:kern w:val="0"/>
                <w:szCs w:val="21"/>
              </w:rPr>
              <w:t>情况</w:t>
            </w:r>
          </w:p>
        </w:tc>
      </w:tr>
      <w:tr w:rsidR="00EB49AD" w:rsidRPr="00821FE2" w:rsidTr="007254F4">
        <w:trPr>
          <w:trHeight w:val="417"/>
          <w:jc w:val="center"/>
        </w:trPr>
        <w:tc>
          <w:tcPr>
            <w:tcW w:w="2502" w:type="dxa"/>
            <w:vMerge w:val="restart"/>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2</w:t>
            </w:r>
            <w:r w:rsidRPr="00821FE2">
              <w:rPr>
                <w:rFonts w:ascii="Times New Roman" w:hAnsi="Times New Roman" w:cs="宋体" w:hint="eastAsia"/>
                <w:noProof/>
                <w:kern w:val="0"/>
                <w:szCs w:val="21"/>
              </w:rPr>
              <w:t>.</w:t>
            </w:r>
            <w:r w:rsidRPr="00821FE2">
              <w:rPr>
                <w:rFonts w:ascii="Times New Roman" w:hAnsi="Times New Roman" w:cs="宋体" w:hint="eastAsia"/>
                <w:noProof/>
                <w:kern w:val="0"/>
                <w:szCs w:val="21"/>
              </w:rPr>
              <w:t>质量保障能力</w:t>
            </w:r>
          </w:p>
        </w:tc>
        <w:tc>
          <w:tcPr>
            <w:tcW w:w="1582" w:type="dxa"/>
            <w:vMerge w:val="restart"/>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2.1</w:t>
            </w:r>
            <w:r w:rsidRPr="00821FE2">
              <w:rPr>
                <w:rFonts w:ascii="Times New Roman" w:hAnsi="Times New Roman" w:cs="宋体"/>
                <w:noProof/>
                <w:kern w:val="0"/>
                <w:szCs w:val="21"/>
              </w:rPr>
              <w:t>质保理念</w:t>
            </w:r>
          </w:p>
        </w:tc>
        <w:tc>
          <w:tcPr>
            <w:tcW w:w="5505" w:type="dxa"/>
            <w:gridSpan w:val="2"/>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2.1.1 </w:t>
            </w:r>
            <w:r w:rsidRPr="00821FE2">
              <w:rPr>
                <w:rFonts w:ascii="Times New Roman" w:hAnsi="Times New Roman" w:cs="宋体" w:hint="eastAsia"/>
                <w:noProof/>
                <w:kern w:val="0"/>
                <w:szCs w:val="21"/>
              </w:rPr>
              <w:t>学院</w:t>
            </w:r>
            <w:r w:rsidR="005D093F">
              <w:rPr>
                <w:rFonts w:ascii="Times New Roman" w:hAnsi="Times New Roman" w:cs="宋体" w:hint="eastAsia"/>
                <w:noProof/>
                <w:kern w:val="0"/>
                <w:szCs w:val="21"/>
              </w:rPr>
              <w:t>（系）</w:t>
            </w:r>
            <w:r w:rsidRPr="00821FE2">
              <w:rPr>
                <w:rFonts w:ascii="Times New Roman" w:hAnsi="Times New Roman" w:cs="宋体" w:hint="eastAsia"/>
                <w:noProof/>
                <w:kern w:val="0"/>
                <w:szCs w:val="21"/>
              </w:rPr>
              <w:t>质量保障理念及其先进性</w:t>
            </w:r>
          </w:p>
        </w:tc>
      </w:tr>
      <w:tr w:rsidR="00EB49AD" w:rsidRPr="00821FE2" w:rsidTr="007254F4">
        <w:trPr>
          <w:trHeight w:val="558"/>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5505" w:type="dxa"/>
            <w:gridSpan w:val="2"/>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2.1.2 </w:t>
            </w:r>
            <w:r w:rsidRPr="00821FE2">
              <w:rPr>
                <w:rFonts w:ascii="Times New Roman" w:hAnsi="Times New Roman" w:cs="宋体" w:hint="eastAsia"/>
                <w:noProof/>
                <w:kern w:val="0"/>
                <w:szCs w:val="21"/>
              </w:rPr>
              <w:t>质量保障理念在质量保障体系建立与运行以及质量文化形成中的作用</w:t>
            </w:r>
          </w:p>
        </w:tc>
      </w:tr>
      <w:tr w:rsidR="00EB49AD" w:rsidRPr="00821FE2" w:rsidTr="007254F4">
        <w:trPr>
          <w:trHeight w:val="553"/>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2.2</w:t>
            </w:r>
            <w:r w:rsidRPr="00821FE2">
              <w:rPr>
                <w:rFonts w:ascii="Times New Roman" w:hAnsi="Times New Roman" w:cs="宋体"/>
                <w:noProof/>
                <w:kern w:val="0"/>
                <w:szCs w:val="21"/>
              </w:rPr>
              <w:t>质量标准</w:t>
            </w:r>
          </w:p>
        </w:tc>
        <w:tc>
          <w:tcPr>
            <w:tcW w:w="5505" w:type="dxa"/>
            <w:gridSpan w:val="2"/>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2.2.1 </w:t>
            </w:r>
            <w:r w:rsidRPr="00821FE2">
              <w:rPr>
                <w:rFonts w:ascii="Times New Roman" w:hAnsi="Times New Roman" w:cs="宋体" w:hint="eastAsia"/>
                <w:noProof/>
                <w:kern w:val="0"/>
                <w:szCs w:val="21"/>
              </w:rPr>
              <w:t>依据国家相关标准，符合国家、社会及学生等利益相关者诉求的一流质量标准建设情况</w:t>
            </w:r>
          </w:p>
        </w:tc>
      </w:tr>
      <w:tr w:rsidR="00EB49AD" w:rsidRPr="00821FE2" w:rsidTr="007254F4">
        <w:trPr>
          <w:trHeight w:val="371"/>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5505" w:type="dxa"/>
            <w:gridSpan w:val="2"/>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2.2.2 </w:t>
            </w:r>
            <w:r w:rsidRPr="00821FE2">
              <w:rPr>
                <w:rFonts w:ascii="Times New Roman" w:hAnsi="Times New Roman" w:cs="宋体" w:hint="eastAsia"/>
                <w:noProof/>
                <w:kern w:val="0"/>
                <w:szCs w:val="21"/>
              </w:rPr>
              <w:t>各教学环节质量标准落实情况</w:t>
            </w:r>
          </w:p>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hint="eastAsia"/>
                <w:noProof/>
                <w:kern w:val="0"/>
                <w:szCs w:val="21"/>
              </w:rPr>
              <w:t>1.</w:t>
            </w:r>
            <w:r w:rsidRPr="00821FE2">
              <w:rPr>
                <w:rFonts w:ascii="Times New Roman" w:hAnsi="Times New Roman" w:cs="宋体" w:hint="eastAsia"/>
                <w:noProof/>
                <w:kern w:val="0"/>
                <w:szCs w:val="21"/>
              </w:rPr>
              <w:t>课程质量标准</w:t>
            </w:r>
          </w:p>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hint="eastAsia"/>
                <w:noProof/>
                <w:kern w:val="0"/>
                <w:szCs w:val="21"/>
              </w:rPr>
              <w:t>2.</w:t>
            </w:r>
            <w:r w:rsidRPr="00821FE2">
              <w:rPr>
                <w:rFonts w:ascii="Times New Roman" w:hAnsi="Times New Roman" w:cs="宋体" w:hint="eastAsia"/>
                <w:noProof/>
                <w:kern w:val="0"/>
                <w:szCs w:val="21"/>
              </w:rPr>
              <w:t>实验实践教学质量标准</w:t>
            </w:r>
          </w:p>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hint="eastAsia"/>
                <w:noProof/>
                <w:kern w:val="0"/>
                <w:szCs w:val="21"/>
              </w:rPr>
              <w:t>3.</w:t>
            </w:r>
            <w:r w:rsidRPr="00821FE2">
              <w:rPr>
                <w:rFonts w:ascii="Times New Roman" w:hAnsi="Times New Roman" w:cs="宋体" w:hint="eastAsia"/>
                <w:noProof/>
                <w:kern w:val="0"/>
                <w:szCs w:val="21"/>
              </w:rPr>
              <w:t>毕业论文质量标准</w:t>
            </w:r>
          </w:p>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hint="eastAsia"/>
                <w:noProof/>
                <w:kern w:val="0"/>
                <w:szCs w:val="21"/>
              </w:rPr>
              <w:t>4.</w:t>
            </w:r>
            <w:r w:rsidRPr="00821FE2">
              <w:rPr>
                <w:rFonts w:ascii="Times New Roman" w:hAnsi="Times New Roman" w:cs="宋体" w:hint="eastAsia"/>
                <w:noProof/>
                <w:kern w:val="0"/>
                <w:szCs w:val="21"/>
              </w:rPr>
              <w:t>其他</w:t>
            </w:r>
          </w:p>
        </w:tc>
      </w:tr>
      <w:tr w:rsidR="00EB49AD" w:rsidRPr="00821FE2" w:rsidTr="007254F4">
        <w:trPr>
          <w:trHeight w:val="553"/>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2.3</w:t>
            </w:r>
            <w:r w:rsidRPr="00821FE2">
              <w:rPr>
                <w:rFonts w:ascii="Times New Roman" w:hAnsi="Times New Roman" w:cs="宋体"/>
                <w:noProof/>
                <w:kern w:val="0"/>
                <w:szCs w:val="21"/>
              </w:rPr>
              <w:t>质保机制</w:t>
            </w:r>
          </w:p>
        </w:tc>
        <w:tc>
          <w:tcPr>
            <w:tcW w:w="550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2.3.1 </w:t>
            </w:r>
            <w:r w:rsidRPr="00821FE2">
              <w:rPr>
                <w:rFonts w:ascii="Times New Roman" w:hAnsi="Times New Roman" w:cs="宋体" w:hint="eastAsia"/>
                <w:noProof/>
                <w:kern w:val="0"/>
                <w:szCs w:val="21"/>
              </w:rPr>
              <w:t>学院</w:t>
            </w:r>
            <w:r w:rsidR="005D093F">
              <w:rPr>
                <w:rFonts w:ascii="Times New Roman" w:hAnsi="Times New Roman" w:cs="宋体" w:hint="eastAsia"/>
                <w:noProof/>
                <w:kern w:val="0"/>
                <w:szCs w:val="21"/>
              </w:rPr>
              <w:t>（系）</w:t>
            </w:r>
            <w:r w:rsidRPr="00821FE2">
              <w:rPr>
                <w:rFonts w:ascii="Times New Roman" w:hAnsi="Times New Roman" w:cs="宋体" w:hint="eastAsia"/>
                <w:noProof/>
                <w:kern w:val="0"/>
                <w:szCs w:val="21"/>
              </w:rPr>
              <w:t>质量监控队伍的数量、结构、人员素质及监控职责情况</w:t>
            </w:r>
          </w:p>
        </w:tc>
      </w:tr>
      <w:tr w:rsidR="00EB49AD" w:rsidRPr="00821FE2" w:rsidTr="007254F4">
        <w:trPr>
          <w:trHeight w:val="519"/>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5505" w:type="dxa"/>
            <w:gridSpan w:val="2"/>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2.3.2 </w:t>
            </w:r>
            <w:r w:rsidRPr="00821FE2">
              <w:rPr>
                <w:rFonts w:ascii="Times New Roman" w:hAnsi="Times New Roman" w:cs="宋体" w:hint="eastAsia"/>
                <w:noProof/>
                <w:kern w:val="0"/>
                <w:szCs w:val="21"/>
              </w:rPr>
              <w:t>自我评价机制、评价结果反馈机制、质量改进机制的建立与运行情况</w:t>
            </w:r>
          </w:p>
          <w:p w:rsidR="00EB49AD" w:rsidRPr="00821FE2" w:rsidRDefault="00EB49AD" w:rsidP="007254F4">
            <w:pPr>
              <w:widowControl/>
              <w:spacing w:line="300" w:lineRule="exact"/>
              <w:jc w:val="left"/>
              <w:rPr>
                <w:rFonts w:ascii="宋体" w:hAnsi="宋体" w:cs="宋体"/>
                <w:kern w:val="0"/>
                <w:sz w:val="20"/>
                <w:szCs w:val="21"/>
              </w:rPr>
            </w:pPr>
            <w:r w:rsidRPr="00821FE2">
              <w:rPr>
                <w:rFonts w:ascii="Times New Roman" w:hAnsi="Times New Roman" w:cs="宋体" w:hint="eastAsia"/>
                <w:noProof/>
                <w:kern w:val="0"/>
                <w:szCs w:val="21"/>
              </w:rPr>
              <w:t>1.</w:t>
            </w:r>
            <w:r>
              <w:rPr>
                <w:rFonts w:asciiTheme="minorEastAsia" w:hAnsiTheme="minorEastAsia" w:cs="宋体" w:hint="eastAsia"/>
                <w:kern w:val="0"/>
                <w:sz w:val="20"/>
                <w:szCs w:val="21"/>
              </w:rPr>
              <w:t>学</w:t>
            </w:r>
            <w:proofErr w:type="spellStart"/>
            <w:r w:rsidRPr="00821FE2">
              <w:rPr>
                <w:rFonts w:ascii="宋体" w:eastAsia="Times New Roman" w:hAnsi="宋体" w:cs="宋体" w:hint="eastAsia"/>
                <w:kern w:val="0"/>
                <w:sz w:val="20"/>
                <w:szCs w:val="21"/>
              </w:rPr>
              <w:t>院</w:t>
            </w:r>
            <w:r>
              <w:rPr>
                <w:rFonts w:ascii="宋体" w:eastAsia="Times New Roman" w:hAnsi="宋体" w:cs="宋体" w:hint="eastAsia"/>
                <w:kern w:val="0"/>
                <w:sz w:val="20"/>
                <w:szCs w:val="21"/>
              </w:rPr>
              <w:t>（</w:t>
            </w:r>
            <w:r w:rsidRPr="00821FE2">
              <w:rPr>
                <w:rFonts w:ascii="宋体" w:eastAsia="Times New Roman" w:hAnsi="宋体" w:cs="宋体" w:hint="eastAsia"/>
                <w:kern w:val="0"/>
                <w:sz w:val="20"/>
                <w:szCs w:val="21"/>
              </w:rPr>
              <w:t>系</w:t>
            </w:r>
            <w:r>
              <w:rPr>
                <w:rFonts w:ascii="宋体" w:eastAsia="Times New Roman" w:hAnsi="宋体" w:cs="宋体" w:hint="eastAsia"/>
                <w:kern w:val="0"/>
                <w:sz w:val="20"/>
                <w:szCs w:val="21"/>
              </w:rPr>
              <w:t>）</w:t>
            </w:r>
            <w:r w:rsidRPr="00821FE2">
              <w:rPr>
                <w:rFonts w:ascii="宋体" w:eastAsia="Times New Roman" w:hAnsi="宋体" w:cs="宋体" w:hint="eastAsia"/>
                <w:kern w:val="0"/>
                <w:sz w:val="20"/>
                <w:szCs w:val="21"/>
              </w:rPr>
              <w:t>教学督导工作开展情况</w:t>
            </w:r>
            <w:proofErr w:type="spellEnd"/>
            <w:r w:rsidRPr="00821FE2">
              <w:rPr>
                <w:rFonts w:ascii="宋体" w:hAnsi="宋体" w:cs="宋体" w:hint="eastAsia"/>
                <w:kern w:val="0"/>
                <w:sz w:val="20"/>
                <w:szCs w:val="21"/>
              </w:rPr>
              <w:t>及其经费保障</w:t>
            </w:r>
          </w:p>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hint="eastAsia"/>
                <w:noProof/>
                <w:kern w:val="0"/>
                <w:szCs w:val="21"/>
              </w:rPr>
              <w:t>2.</w:t>
            </w:r>
            <w:r w:rsidRPr="00821FE2">
              <w:rPr>
                <w:rFonts w:ascii="Times New Roman" w:hAnsi="Times New Roman" w:cs="宋体" w:hint="eastAsia"/>
                <w:noProof/>
                <w:kern w:val="0"/>
                <w:szCs w:val="21"/>
              </w:rPr>
              <w:t>学生评教结果运用情况</w:t>
            </w:r>
          </w:p>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hint="eastAsia"/>
                <w:noProof/>
                <w:kern w:val="0"/>
                <w:szCs w:val="21"/>
              </w:rPr>
              <w:t>3.</w:t>
            </w:r>
            <w:r w:rsidRPr="00821FE2">
              <w:rPr>
                <w:rFonts w:ascii="Times New Roman" w:hAnsi="Times New Roman" w:cs="宋体" w:hint="eastAsia"/>
                <w:noProof/>
                <w:kern w:val="0"/>
                <w:szCs w:val="21"/>
              </w:rPr>
              <w:t>其他</w:t>
            </w:r>
          </w:p>
        </w:tc>
      </w:tr>
      <w:tr w:rsidR="00EB49AD" w:rsidRPr="00821FE2" w:rsidTr="007254F4">
        <w:trPr>
          <w:trHeight w:val="383"/>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2.4</w:t>
            </w:r>
            <w:r w:rsidRPr="00821FE2">
              <w:rPr>
                <w:rFonts w:ascii="Times New Roman" w:hAnsi="Times New Roman" w:cs="宋体"/>
                <w:noProof/>
                <w:kern w:val="0"/>
                <w:szCs w:val="21"/>
              </w:rPr>
              <w:t>质量文化</w:t>
            </w:r>
          </w:p>
        </w:tc>
        <w:tc>
          <w:tcPr>
            <w:tcW w:w="5505" w:type="dxa"/>
            <w:gridSpan w:val="2"/>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2.4.1 </w:t>
            </w:r>
            <w:r w:rsidRPr="00821FE2">
              <w:rPr>
                <w:rFonts w:ascii="Times New Roman" w:hAnsi="Times New Roman" w:cs="宋体"/>
                <w:noProof/>
                <w:kern w:val="0"/>
                <w:szCs w:val="21"/>
              </w:rPr>
              <w:t>自觉</w:t>
            </w:r>
            <w:r w:rsidRPr="00821FE2">
              <w:rPr>
                <w:rFonts w:ascii="Times New Roman" w:hAnsi="Times New Roman" w:cs="宋体" w:hint="eastAsia"/>
                <w:noProof/>
                <w:kern w:val="0"/>
                <w:szCs w:val="21"/>
              </w:rPr>
              <w:t>、自省、自律、自查、自纠的质量文化建设情况</w:t>
            </w:r>
          </w:p>
        </w:tc>
      </w:tr>
      <w:tr w:rsidR="00EB49AD" w:rsidRPr="00821FE2" w:rsidTr="007254F4">
        <w:trPr>
          <w:trHeight w:val="505"/>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5505" w:type="dxa"/>
            <w:gridSpan w:val="2"/>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2.4.2 </w:t>
            </w:r>
            <w:r w:rsidRPr="00821FE2">
              <w:rPr>
                <w:rFonts w:ascii="Times New Roman" w:hAnsi="Times New Roman" w:cs="宋体" w:hint="eastAsia"/>
                <w:noProof/>
                <w:kern w:val="0"/>
                <w:szCs w:val="21"/>
              </w:rPr>
              <w:t>将质量价值观落实到教育教学各环节、将质量要求内化为全院师生的共同价值追求和行为情况</w:t>
            </w:r>
          </w:p>
        </w:tc>
      </w:tr>
      <w:tr w:rsidR="00EB49AD" w:rsidRPr="00821FE2" w:rsidTr="007254F4">
        <w:trPr>
          <w:trHeight w:val="420"/>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2.5</w:t>
            </w:r>
            <w:r w:rsidRPr="00821FE2">
              <w:rPr>
                <w:rFonts w:ascii="Times New Roman" w:hAnsi="Times New Roman" w:cs="宋体"/>
                <w:noProof/>
                <w:kern w:val="0"/>
                <w:szCs w:val="21"/>
              </w:rPr>
              <w:t>质保效果</w:t>
            </w:r>
          </w:p>
        </w:tc>
        <w:tc>
          <w:tcPr>
            <w:tcW w:w="5505" w:type="dxa"/>
            <w:gridSpan w:val="2"/>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2.5.1 </w:t>
            </w:r>
            <w:r w:rsidRPr="00821FE2">
              <w:rPr>
                <w:rFonts w:ascii="Times New Roman" w:hAnsi="Times New Roman" w:cs="宋体" w:hint="eastAsia"/>
                <w:noProof/>
                <w:kern w:val="0"/>
                <w:szCs w:val="21"/>
              </w:rPr>
              <w:t>培养目标的达成度</w:t>
            </w:r>
          </w:p>
        </w:tc>
      </w:tr>
      <w:tr w:rsidR="00EB49AD" w:rsidRPr="00821FE2" w:rsidTr="007254F4">
        <w:trPr>
          <w:trHeight w:val="413"/>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5505" w:type="dxa"/>
            <w:gridSpan w:val="2"/>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2.5.2 </w:t>
            </w:r>
            <w:r w:rsidRPr="00821FE2">
              <w:rPr>
                <w:rFonts w:ascii="Times New Roman" w:hAnsi="Times New Roman" w:cs="宋体" w:hint="eastAsia"/>
                <w:noProof/>
                <w:kern w:val="0"/>
                <w:szCs w:val="21"/>
              </w:rPr>
              <w:t>社会需求的适应度</w:t>
            </w:r>
          </w:p>
        </w:tc>
      </w:tr>
      <w:tr w:rsidR="00EB49AD" w:rsidRPr="00821FE2" w:rsidTr="007254F4">
        <w:trPr>
          <w:trHeight w:val="419"/>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5505" w:type="dxa"/>
            <w:gridSpan w:val="2"/>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2.5.3 </w:t>
            </w:r>
            <w:r w:rsidRPr="00821FE2">
              <w:rPr>
                <w:rFonts w:ascii="Times New Roman" w:hAnsi="Times New Roman" w:cs="宋体" w:hint="eastAsia"/>
                <w:noProof/>
                <w:kern w:val="0"/>
                <w:szCs w:val="21"/>
              </w:rPr>
              <w:t>师资和条件的保障度</w:t>
            </w:r>
          </w:p>
        </w:tc>
      </w:tr>
      <w:tr w:rsidR="00EB49AD" w:rsidRPr="00821FE2" w:rsidTr="007254F4">
        <w:trPr>
          <w:trHeight w:val="410"/>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5505" w:type="dxa"/>
            <w:gridSpan w:val="2"/>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2.5.4 </w:t>
            </w:r>
            <w:r w:rsidRPr="00821FE2">
              <w:rPr>
                <w:rFonts w:ascii="Times New Roman" w:hAnsi="Times New Roman" w:cs="宋体" w:hint="eastAsia"/>
                <w:noProof/>
                <w:kern w:val="0"/>
                <w:szCs w:val="21"/>
              </w:rPr>
              <w:t>质量保障运行的有效度</w:t>
            </w:r>
          </w:p>
        </w:tc>
      </w:tr>
      <w:tr w:rsidR="00EB49AD" w:rsidRPr="00821FE2" w:rsidTr="007254F4">
        <w:trPr>
          <w:trHeight w:val="416"/>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5505" w:type="dxa"/>
            <w:gridSpan w:val="2"/>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2.5.5 </w:t>
            </w:r>
            <w:r w:rsidRPr="00821FE2">
              <w:rPr>
                <w:rFonts w:ascii="Times New Roman" w:hAnsi="Times New Roman" w:cs="宋体" w:hint="eastAsia"/>
                <w:noProof/>
                <w:kern w:val="0"/>
                <w:szCs w:val="21"/>
              </w:rPr>
              <w:t>学生和用人单位的满意度</w:t>
            </w:r>
          </w:p>
        </w:tc>
      </w:tr>
      <w:tr w:rsidR="00EB49AD" w:rsidRPr="00821FE2" w:rsidTr="007254F4">
        <w:trPr>
          <w:trHeight w:val="567"/>
          <w:jc w:val="center"/>
        </w:trPr>
        <w:tc>
          <w:tcPr>
            <w:tcW w:w="2502" w:type="dxa"/>
            <w:vMerge w:val="restart"/>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3</w:t>
            </w:r>
            <w:r w:rsidRPr="00821FE2">
              <w:rPr>
                <w:rFonts w:ascii="Times New Roman" w:hAnsi="Times New Roman" w:cs="宋体" w:hint="eastAsia"/>
                <w:noProof/>
                <w:kern w:val="0"/>
                <w:szCs w:val="21"/>
              </w:rPr>
              <w:t>.</w:t>
            </w:r>
            <w:r w:rsidRPr="00821FE2">
              <w:rPr>
                <w:rFonts w:ascii="Times New Roman" w:hAnsi="Times New Roman" w:cs="宋体" w:hint="eastAsia"/>
                <w:noProof/>
                <w:kern w:val="0"/>
                <w:szCs w:val="21"/>
              </w:rPr>
              <w:t>教育教学水平</w:t>
            </w:r>
          </w:p>
        </w:tc>
        <w:tc>
          <w:tcPr>
            <w:tcW w:w="1582" w:type="dxa"/>
            <w:vMerge w:val="restart"/>
            <w:shd w:val="clear" w:color="auto" w:fill="auto"/>
            <w:vAlign w:val="center"/>
          </w:tcPr>
          <w:p w:rsidR="00EB49AD" w:rsidRPr="00821FE2" w:rsidRDefault="00EB49AD" w:rsidP="007254F4">
            <w:pPr>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3.1</w:t>
            </w:r>
            <w:r w:rsidRPr="00821FE2">
              <w:rPr>
                <w:rFonts w:ascii="Times New Roman" w:hAnsi="Times New Roman" w:cs="宋体"/>
                <w:noProof/>
                <w:kern w:val="0"/>
                <w:szCs w:val="21"/>
              </w:rPr>
              <w:t>思政教育</w:t>
            </w:r>
          </w:p>
        </w:tc>
        <w:tc>
          <w:tcPr>
            <w:tcW w:w="5505" w:type="dxa"/>
            <w:gridSpan w:val="2"/>
            <w:vAlign w:val="center"/>
          </w:tcPr>
          <w:p w:rsidR="00EB49AD" w:rsidRPr="00821FE2" w:rsidRDefault="00EB49AD" w:rsidP="007254F4">
            <w:pPr>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3.1.</w:t>
            </w:r>
            <w:r w:rsidRPr="00821FE2">
              <w:rPr>
                <w:rFonts w:ascii="Times New Roman" w:hAnsi="Times New Roman" w:cs="宋体" w:hint="eastAsia"/>
                <w:noProof/>
                <w:kern w:val="0"/>
                <w:szCs w:val="21"/>
              </w:rPr>
              <w:t xml:space="preserve">1 </w:t>
            </w:r>
            <w:r w:rsidRPr="00821FE2">
              <w:rPr>
                <w:rFonts w:ascii="Times New Roman" w:hAnsi="Times New Roman" w:cs="宋体" w:hint="eastAsia"/>
                <w:noProof/>
                <w:kern w:val="0"/>
                <w:szCs w:val="21"/>
              </w:rPr>
              <w:t>落实意识形态工作</w:t>
            </w:r>
            <w:r w:rsidRPr="00821FE2">
              <w:rPr>
                <w:rFonts w:ascii="Times New Roman" w:hAnsi="Times New Roman" w:cs="宋体"/>
                <w:noProof/>
                <w:kern w:val="0"/>
                <w:szCs w:val="21"/>
              </w:rPr>
              <w:t>责任制，</w:t>
            </w:r>
            <w:r w:rsidRPr="00821FE2">
              <w:rPr>
                <w:rFonts w:ascii="Times New Roman" w:hAnsi="Times New Roman" w:cs="宋体" w:hint="eastAsia"/>
                <w:noProof/>
                <w:kern w:val="0"/>
                <w:szCs w:val="21"/>
              </w:rPr>
              <w:t>思想政治工作体系建设和“三全育人”工作格局建立情况</w:t>
            </w:r>
          </w:p>
        </w:tc>
      </w:tr>
      <w:tr w:rsidR="00EB49AD" w:rsidRPr="00821FE2" w:rsidTr="007254F4">
        <w:trPr>
          <w:trHeight w:val="823"/>
          <w:jc w:val="center"/>
        </w:trPr>
        <w:tc>
          <w:tcPr>
            <w:tcW w:w="2502" w:type="dxa"/>
            <w:vMerge/>
            <w:shd w:val="clear" w:color="auto" w:fill="auto"/>
            <w:vAlign w:val="center"/>
          </w:tcPr>
          <w:p w:rsidR="00EB49AD" w:rsidRPr="00821FE2" w:rsidRDefault="00EB49AD" w:rsidP="007254F4">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550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3.1.</w:t>
            </w:r>
            <w:r w:rsidRPr="00821FE2">
              <w:rPr>
                <w:rFonts w:ascii="Times New Roman" w:hAnsi="Times New Roman" w:cs="宋体" w:hint="eastAsia"/>
                <w:noProof/>
                <w:kern w:val="0"/>
                <w:szCs w:val="21"/>
              </w:rPr>
              <w:t xml:space="preserve">2 </w:t>
            </w:r>
            <w:r w:rsidRPr="00821FE2">
              <w:rPr>
                <w:rFonts w:ascii="Times New Roman" w:hAnsi="Times New Roman" w:cs="宋体"/>
                <w:noProof/>
                <w:kern w:val="0"/>
                <w:szCs w:val="21"/>
              </w:rPr>
              <w:t>推动</w:t>
            </w:r>
            <w:r w:rsidRPr="00821FE2">
              <w:rPr>
                <w:rFonts w:ascii="Times New Roman" w:hAnsi="Times New Roman" w:cs="宋体" w:hint="eastAsia"/>
                <w:noProof/>
                <w:kern w:val="0"/>
                <w:szCs w:val="21"/>
              </w:rPr>
              <w:t>“</w:t>
            </w:r>
            <w:r w:rsidRPr="00821FE2">
              <w:rPr>
                <w:rFonts w:ascii="Times New Roman" w:hAnsi="Times New Roman" w:cs="宋体"/>
                <w:noProof/>
                <w:kern w:val="0"/>
                <w:szCs w:val="21"/>
              </w:rPr>
              <w:t>课程思政</w:t>
            </w:r>
            <w:r w:rsidRPr="00821FE2">
              <w:rPr>
                <w:rFonts w:ascii="Times New Roman" w:hAnsi="Times New Roman" w:cs="宋体" w:hint="eastAsia"/>
                <w:noProof/>
                <w:kern w:val="0"/>
                <w:szCs w:val="21"/>
              </w:rPr>
              <w:t>”</w:t>
            </w:r>
            <w:r w:rsidRPr="00821FE2">
              <w:rPr>
                <w:rFonts w:ascii="Times New Roman" w:hAnsi="Times New Roman" w:cs="宋体"/>
                <w:noProof/>
                <w:kern w:val="0"/>
                <w:szCs w:val="21"/>
              </w:rPr>
              <w:t>建设的创新举措与实施成效</w:t>
            </w:r>
            <w:r w:rsidRPr="00821FE2">
              <w:rPr>
                <w:rFonts w:ascii="Times New Roman" w:hAnsi="Times New Roman" w:cs="宋体" w:hint="eastAsia"/>
                <w:noProof/>
                <w:kern w:val="0"/>
                <w:szCs w:val="21"/>
              </w:rPr>
              <w:t>，课程思政示范课程以及课程思政教学名师和</w:t>
            </w:r>
            <w:r w:rsidRPr="00821FE2">
              <w:rPr>
                <w:rFonts w:ascii="Times New Roman" w:hAnsi="Times New Roman" w:cs="宋体"/>
                <w:noProof/>
                <w:kern w:val="0"/>
                <w:szCs w:val="21"/>
              </w:rPr>
              <w:t>团队</w:t>
            </w:r>
            <w:r w:rsidRPr="00821FE2">
              <w:rPr>
                <w:rFonts w:ascii="Times New Roman" w:hAnsi="Times New Roman" w:cs="宋体" w:hint="eastAsia"/>
                <w:noProof/>
                <w:kern w:val="0"/>
                <w:szCs w:val="21"/>
              </w:rPr>
              <w:t>的建设及选树情况</w:t>
            </w:r>
          </w:p>
        </w:tc>
      </w:tr>
      <w:tr w:rsidR="00EB49AD" w:rsidRPr="00821FE2" w:rsidTr="007254F4">
        <w:trPr>
          <w:trHeight w:val="325"/>
          <w:jc w:val="center"/>
        </w:trPr>
        <w:tc>
          <w:tcPr>
            <w:tcW w:w="2502" w:type="dxa"/>
            <w:vMerge/>
            <w:shd w:val="clear" w:color="auto" w:fill="auto"/>
            <w:vAlign w:val="center"/>
          </w:tcPr>
          <w:p w:rsidR="00EB49AD" w:rsidRPr="00821FE2" w:rsidRDefault="00EB49AD" w:rsidP="007254F4">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5505" w:type="dxa"/>
            <w:gridSpan w:val="2"/>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3.1.</w:t>
            </w:r>
            <w:r w:rsidRPr="00821FE2">
              <w:rPr>
                <w:rFonts w:ascii="Times New Roman" w:hAnsi="Times New Roman" w:cs="宋体" w:hint="eastAsia"/>
                <w:noProof/>
                <w:kern w:val="0"/>
                <w:szCs w:val="21"/>
              </w:rPr>
              <w:t>3</w:t>
            </w:r>
            <w:r w:rsidRPr="00821FE2">
              <w:rPr>
                <w:rFonts w:ascii="Times New Roman" w:hAnsi="Times New Roman" w:cs="宋体"/>
                <w:noProof/>
                <w:kern w:val="0"/>
                <w:szCs w:val="21"/>
              </w:rPr>
              <w:t xml:space="preserve"> </w:t>
            </w:r>
            <w:r w:rsidRPr="00821FE2">
              <w:rPr>
                <w:rFonts w:ascii="Times New Roman" w:hAnsi="Times New Roman" w:cs="宋体"/>
                <w:noProof/>
                <w:kern w:val="0"/>
                <w:szCs w:val="21"/>
              </w:rPr>
              <w:t>学</w:t>
            </w:r>
            <w:r w:rsidRPr="00821FE2">
              <w:rPr>
                <w:rFonts w:ascii="Times New Roman" w:hAnsi="Times New Roman" w:cs="宋体" w:hint="eastAsia"/>
                <w:noProof/>
                <w:kern w:val="0"/>
                <w:szCs w:val="21"/>
              </w:rPr>
              <w:t>院</w:t>
            </w:r>
            <w:r w:rsidR="005D093F">
              <w:rPr>
                <w:rFonts w:ascii="Times New Roman" w:hAnsi="Times New Roman" w:cs="宋体" w:hint="eastAsia"/>
                <w:noProof/>
                <w:kern w:val="0"/>
                <w:szCs w:val="21"/>
              </w:rPr>
              <w:t>（系）</w:t>
            </w:r>
            <w:r w:rsidRPr="00821FE2">
              <w:rPr>
                <w:rFonts w:ascii="Times New Roman" w:hAnsi="Times New Roman" w:cs="宋体"/>
                <w:noProof/>
                <w:kern w:val="0"/>
                <w:szCs w:val="21"/>
              </w:rPr>
              <w:t>对教师</w:t>
            </w:r>
            <w:r w:rsidRPr="00821FE2">
              <w:rPr>
                <w:rFonts w:ascii="Times New Roman" w:hAnsi="Times New Roman" w:cs="宋体" w:hint="eastAsia"/>
                <w:noProof/>
                <w:kern w:val="0"/>
                <w:szCs w:val="21"/>
              </w:rPr>
              <w:t>、</w:t>
            </w:r>
            <w:r w:rsidRPr="00821FE2">
              <w:rPr>
                <w:rFonts w:ascii="Times New Roman" w:hAnsi="Times New Roman" w:cs="宋体"/>
                <w:noProof/>
                <w:kern w:val="0"/>
                <w:szCs w:val="21"/>
              </w:rPr>
              <w:t>学生出现思想政治</w:t>
            </w:r>
            <w:r w:rsidRPr="00821FE2">
              <w:rPr>
                <w:rFonts w:ascii="Times New Roman" w:hAnsi="Times New Roman" w:cs="宋体" w:hint="eastAsia"/>
                <w:noProof/>
                <w:kern w:val="0"/>
                <w:szCs w:val="21"/>
              </w:rPr>
              <w:t>、</w:t>
            </w:r>
            <w:r w:rsidRPr="00821FE2">
              <w:rPr>
                <w:rFonts w:ascii="Times New Roman" w:hAnsi="Times New Roman" w:cs="宋体"/>
                <w:noProof/>
                <w:kern w:val="0"/>
                <w:szCs w:val="21"/>
              </w:rPr>
              <w:t>道德品质等负面问题能否及时发现和妥当处置情况</w:t>
            </w:r>
          </w:p>
        </w:tc>
      </w:tr>
      <w:tr w:rsidR="00EB49AD" w:rsidRPr="00821FE2" w:rsidTr="007254F4">
        <w:trPr>
          <w:trHeight w:val="575"/>
          <w:jc w:val="center"/>
        </w:trPr>
        <w:tc>
          <w:tcPr>
            <w:tcW w:w="2502" w:type="dxa"/>
            <w:vMerge/>
            <w:shd w:val="clear" w:color="auto" w:fill="auto"/>
            <w:vAlign w:val="center"/>
          </w:tcPr>
          <w:p w:rsidR="00EB49AD" w:rsidRPr="00821FE2" w:rsidRDefault="00EB49AD" w:rsidP="007254F4">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3.2</w:t>
            </w:r>
            <w:r w:rsidRPr="00821FE2">
              <w:rPr>
                <w:rFonts w:ascii="Times New Roman" w:hAnsi="Times New Roman" w:cs="宋体"/>
                <w:noProof/>
                <w:kern w:val="0"/>
                <w:szCs w:val="21"/>
              </w:rPr>
              <w:t>本科地位</w:t>
            </w:r>
          </w:p>
        </w:tc>
        <w:tc>
          <w:tcPr>
            <w:tcW w:w="5505" w:type="dxa"/>
            <w:gridSpan w:val="2"/>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3.2.1 </w:t>
            </w:r>
            <w:r w:rsidRPr="00821FE2">
              <w:rPr>
                <w:rFonts w:ascii="Times New Roman" w:hAnsi="Times New Roman" w:cs="宋体" w:hint="eastAsia"/>
                <w:noProof/>
                <w:kern w:val="0"/>
                <w:szCs w:val="21"/>
              </w:rPr>
              <w:t>坚持“</w:t>
            </w:r>
            <w:r w:rsidRPr="00821FE2">
              <w:rPr>
                <w:rFonts w:ascii="Times New Roman" w:hAnsi="Times New Roman" w:cs="宋体"/>
                <w:noProof/>
                <w:kern w:val="0"/>
                <w:szCs w:val="21"/>
              </w:rPr>
              <w:t>以本为本</w:t>
            </w:r>
            <w:r w:rsidRPr="00821FE2">
              <w:rPr>
                <w:rFonts w:ascii="Times New Roman" w:hAnsi="Times New Roman" w:cs="宋体" w:hint="eastAsia"/>
                <w:noProof/>
                <w:kern w:val="0"/>
                <w:szCs w:val="21"/>
              </w:rPr>
              <w:t>”、推进“四个回归”情况；党委重视、院长主抓并落实一流本科教育的</w:t>
            </w:r>
            <w:r w:rsidRPr="00821FE2">
              <w:rPr>
                <w:rFonts w:ascii="Times New Roman" w:hAnsi="Times New Roman" w:cs="宋体"/>
                <w:noProof/>
                <w:kern w:val="0"/>
                <w:szCs w:val="21"/>
              </w:rPr>
              <w:t>举措</w:t>
            </w:r>
            <w:r w:rsidRPr="00821FE2">
              <w:rPr>
                <w:rFonts w:ascii="Times New Roman" w:hAnsi="Times New Roman" w:cs="宋体" w:hint="eastAsia"/>
                <w:noProof/>
                <w:kern w:val="0"/>
                <w:szCs w:val="21"/>
              </w:rPr>
              <w:t>与</w:t>
            </w:r>
            <w:r w:rsidRPr="00821FE2">
              <w:rPr>
                <w:rFonts w:ascii="Times New Roman" w:hAnsi="Times New Roman" w:cs="宋体"/>
                <w:noProof/>
                <w:kern w:val="0"/>
                <w:szCs w:val="21"/>
              </w:rPr>
              <w:t>实施成效</w:t>
            </w:r>
          </w:p>
        </w:tc>
      </w:tr>
      <w:tr w:rsidR="00EB49AD" w:rsidRPr="00821FE2" w:rsidTr="007254F4">
        <w:trPr>
          <w:trHeight w:val="399"/>
          <w:jc w:val="center"/>
        </w:trPr>
        <w:tc>
          <w:tcPr>
            <w:tcW w:w="2502" w:type="dxa"/>
            <w:vMerge/>
            <w:shd w:val="clear" w:color="auto" w:fill="auto"/>
            <w:vAlign w:val="center"/>
          </w:tcPr>
          <w:p w:rsidR="00EB49AD" w:rsidRPr="00821FE2" w:rsidRDefault="00EB49AD" w:rsidP="007254F4">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550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3.2.2 </w:t>
            </w:r>
            <w:r w:rsidRPr="00821FE2">
              <w:rPr>
                <w:rFonts w:ascii="Times New Roman" w:hAnsi="Times New Roman" w:cs="宋体" w:hint="eastAsia"/>
                <w:noProof/>
                <w:kern w:val="0"/>
                <w:szCs w:val="21"/>
              </w:rPr>
              <w:t>学院</w:t>
            </w:r>
            <w:r w:rsidR="005D093F">
              <w:rPr>
                <w:rFonts w:ascii="Times New Roman" w:hAnsi="Times New Roman" w:cs="宋体" w:hint="eastAsia"/>
                <w:noProof/>
                <w:kern w:val="0"/>
                <w:szCs w:val="21"/>
              </w:rPr>
              <w:t>（系）</w:t>
            </w:r>
            <w:r w:rsidRPr="00821FE2">
              <w:rPr>
                <w:rFonts w:ascii="Times New Roman" w:hAnsi="Times New Roman" w:cs="宋体"/>
                <w:noProof/>
                <w:kern w:val="0"/>
                <w:szCs w:val="21"/>
              </w:rPr>
              <w:t>在教师</w:t>
            </w:r>
            <w:r w:rsidRPr="00821FE2">
              <w:rPr>
                <w:rFonts w:ascii="Times New Roman" w:hAnsi="Times New Roman" w:cs="宋体" w:hint="eastAsia"/>
                <w:noProof/>
                <w:kern w:val="0"/>
                <w:szCs w:val="21"/>
              </w:rPr>
              <w:t>引进、</w:t>
            </w:r>
            <w:r w:rsidRPr="00821FE2">
              <w:rPr>
                <w:rFonts w:ascii="Times New Roman" w:hAnsi="Times New Roman" w:cs="宋体"/>
                <w:noProof/>
                <w:kern w:val="0"/>
                <w:szCs w:val="21"/>
              </w:rPr>
              <w:t>职称评聘</w:t>
            </w:r>
            <w:r w:rsidRPr="00821FE2">
              <w:rPr>
                <w:rFonts w:ascii="Times New Roman" w:hAnsi="Times New Roman" w:cs="宋体" w:hint="eastAsia"/>
                <w:noProof/>
                <w:kern w:val="0"/>
                <w:szCs w:val="21"/>
              </w:rPr>
              <w:t>、</w:t>
            </w:r>
            <w:r w:rsidRPr="00821FE2">
              <w:rPr>
                <w:rFonts w:ascii="Times New Roman" w:hAnsi="Times New Roman" w:cs="宋体"/>
                <w:noProof/>
                <w:kern w:val="0"/>
                <w:szCs w:val="21"/>
              </w:rPr>
              <w:t>绩效考核</w:t>
            </w:r>
            <w:r w:rsidRPr="00821FE2">
              <w:rPr>
                <w:rFonts w:ascii="Times New Roman" w:hAnsi="Times New Roman" w:cs="宋体" w:hint="eastAsia"/>
                <w:noProof/>
                <w:kern w:val="0"/>
                <w:szCs w:val="21"/>
              </w:rPr>
              <w:t>等制度设计</w:t>
            </w:r>
            <w:r w:rsidRPr="00821FE2">
              <w:rPr>
                <w:rFonts w:ascii="Times New Roman" w:hAnsi="Times New Roman" w:cs="宋体"/>
                <w:noProof/>
                <w:kern w:val="0"/>
                <w:szCs w:val="21"/>
              </w:rPr>
              <w:t>中突出本科教育的具体举措</w:t>
            </w:r>
            <w:r w:rsidRPr="00821FE2">
              <w:rPr>
                <w:rFonts w:ascii="Times New Roman" w:hAnsi="Times New Roman" w:cs="宋体" w:hint="eastAsia"/>
                <w:noProof/>
                <w:kern w:val="0"/>
                <w:szCs w:val="21"/>
              </w:rPr>
              <w:t>与</w:t>
            </w:r>
            <w:r w:rsidRPr="00821FE2">
              <w:rPr>
                <w:rFonts w:ascii="Times New Roman" w:hAnsi="Times New Roman" w:cs="宋体"/>
                <w:noProof/>
                <w:kern w:val="0"/>
                <w:szCs w:val="21"/>
              </w:rPr>
              <w:t>实施成效</w:t>
            </w:r>
          </w:p>
        </w:tc>
      </w:tr>
      <w:tr w:rsidR="00EB49AD" w:rsidRPr="00821FE2" w:rsidTr="007254F4">
        <w:trPr>
          <w:trHeight w:val="492"/>
          <w:jc w:val="center"/>
        </w:trPr>
        <w:tc>
          <w:tcPr>
            <w:tcW w:w="2502" w:type="dxa"/>
            <w:vMerge/>
            <w:shd w:val="clear" w:color="auto" w:fill="auto"/>
            <w:vAlign w:val="center"/>
          </w:tcPr>
          <w:p w:rsidR="00EB49AD" w:rsidRPr="00821FE2" w:rsidRDefault="00EB49AD" w:rsidP="007254F4">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3.3</w:t>
            </w:r>
            <w:r w:rsidRPr="00821FE2">
              <w:rPr>
                <w:rFonts w:ascii="Times New Roman" w:hAnsi="Times New Roman" w:cs="宋体"/>
                <w:noProof/>
                <w:kern w:val="0"/>
                <w:szCs w:val="21"/>
              </w:rPr>
              <w:t>教师队伍</w:t>
            </w:r>
          </w:p>
        </w:tc>
        <w:tc>
          <w:tcPr>
            <w:tcW w:w="550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3.3.1 </w:t>
            </w:r>
            <w:r w:rsidRPr="00821FE2">
              <w:rPr>
                <w:rFonts w:ascii="Times New Roman" w:hAnsi="Times New Roman" w:cs="宋体" w:hint="eastAsia"/>
                <w:noProof/>
                <w:kern w:val="0"/>
                <w:szCs w:val="21"/>
              </w:rPr>
              <w:t>落实师德师风是评价教师第一标准的情况，</w:t>
            </w:r>
            <w:r w:rsidRPr="00821FE2">
              <w:rPr>
                <w:rFonts w:ascii="Times New Roman" w:hAnsi="Times New Roman" w:cs="宋体" w:hint="eastAsia"/>
                <w:kern w:val="0"/>
                <w:szCs w:val="21"/>
              </w:rPr>
              <w:t>落实</w:t>
            </w:r>
            <w:r w:rsidRPr="00821FE2">
              <w:rPr>
                <w:rFonts w:ascii="Times New Roman" w:hAnsi="Times New Roman" w:cs="宋体"/>
                <w:kern w:val="0"/>
                <w:szCs w:val="21"/>
              </w:rPr>
              <w:t>师德考核贯穿于教育教学全过程</w:t>
            </w:r>
            <w:r w:rsidRPr="00821FE2">
              <w:rPr>
                <w:rFonts w:ascii="Times New Roman" w:hAnsi="Times New Roman" w:cs="宋体" w:hint="eastAsia"/>
                <w:kern w:val="0"/>
                <w:szCs w:val="21"/>
              </w:rPr>
              <w:t>等方面</w:t>
            </w:r>
            <w:r w:rsidRPr="00821FE2">
              <w:rPr>
                <w:rFonts w:ascii="Times New Roman" w:hAnsi="Times New Roman" w:cs="宋体" w:hint="eastAsia"/>
                <w:noProof/>
                <w:kern w:val="0"/>
                <w:szCs w:val="21"/>
              </w:rPr>
              <w:t>的情况</w:t>
            </w:r>
          </w:p>
        </w:tc>
      </w:tr>
      <w:tr w:rsidR="00EB49AD" w:rsidRPr="00821FE2" w:rsidTr="007254F4">
        <w:trPr>
          <w:trHeight w:val="1117"/>
          <w:jc w:val="center"/>
        </w:trPr>
        <w:tc>
          <w:tcPr>
            <w:tcW w:w="2502" w:type="dxa"/>
            <w:vMerge/>
            <w:shd w:val="clear" w:color="auto" w:fill="auto"/>
            <w:vAlign w:val="center"/>
          </w:tcPr>
          <w:p w:rsidR="00EB49AD" w:rsidRPr="00821FE2" w:rsidRDefault="00EB49AD" w:rsidP="007254F4">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550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3.3.2 </w:t>
            </w:r>
            <w:r w:rsidRPr="00821FE2">
              <w:rPr>
                <w:rFonts w:ascii="Times New Roman" w:hAnsi="Times New Roman" w:cs="宋体" w:hint="eastAsia"/>
                <w:noProof/>
                <w:kern w:val="0"/>
                <w:szCs w:val="21"/>
              </w:rPr>
              <w:t>教师教学能力满足一流人才培养需求情况，引导高水平教师投入教育教学、推动教授全员为本科生上课、上好课的政策、举措与实施成效</w:t>
            </w:r>
          </w:p>
          <w:p w:rsidR="00EB49AD" w:rsidRPr="00821FE2" w:rsidRDefault="00EB49AD" w:rsidP="007254F4">
            <w:pPr>
              <w:widowControl/>
              <w:spacing w:line="300" w:lineRule="exact"/>
              <w:jc w:val="left"/>
              <w:rPr>
                <w:rFonts w:ascii="Times New Roman" w:hAnsi="Times New Roman" w:cs="宋体"/>
                <w:szCs w:val="21"/>
              </w:rPr>
            </w:pPr>
            <w:r w:rsidRPr="00821FE2">
              <w:rPr>
                <w:rFonts w:ascii="Times New Roman" w:hAnsi="Times New Roman" w:cs="Times New Roman" w:hint="eastAsia"/>
                <w:szCs w:val="21"/>
              </w:rPr>
              <w:t>1.</w:t>
            </w:r>
            <w:r w:rsidRPr="00821FE2">
              <w:rPr>
                <w:rFonts w:ascii="Times New Roman" w:hAnsi="Times New Roman" w:cs="Times New Roman" w:hint="eastAsia"/>
                <w:szCs w:val="21"/>
              </w:rPr>
              <w:t>具有博士学位教师占专任教师比例</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宋体" w:hint="eastAsia"/>
                <w:szCs w:val="21"/>
              </w:rPr>
              <w:t>2.</w:t>
            </w:r>
            <w:r w:rsidRPr="00821FE2">
              <w:rPr>
                <w:rFonts w:ascii="Times New Roman" w:hAnsi="Times New Roman" w:cs="宋体" w:hint="eastAsia"/>
                <w:szCs w:val="21"/>
              </w:rPr>
              <w:t>主讲本科课程教授占教授总数的比例</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3.</w:t>
            </w:r>
            <w:r w:rsidRPr="00821FE2">
              <w:rPr>
                <w:rFonts w:ascii="Times New Roman" w:hAnsi="Times New Roman" w:cs="Times New Roman" w:hint="eastAsia"/>
                <w:szCs w:val="21"/>
              </w:rPr>
              <w:t>教授主讲本科课程人均学时数</w:t>
            </w:r>
          </w:p>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hint="eastAsia"/>
                <w:noProof/>
                <w:kern w:val="0"/>
                <w:szCs w:val="21"/>
              </w:rPr>
              <w:t>4.</w:t>
            </w:r>
            <w:r w:rsidRPr="00821FE2">
              <w:rPr>
                <w:rFonts w:ascii="Times New Roman" w:hAnsi="Times New Roman" w:cs="宋体" w:hint="eastAsia"/>
                <w:noProof/>
                <w:kern w:val="0"/>
                <w:szCs w:val="21"/>
              </w:rPr>
              <w:t>教师教学论文数</w:t>
            </w:r>
          </w:p>
          <w:p w:rsidR="00EB49AD" w:rsidRPr="00821FE2" w:rsidRDefault="00EB49AD" w:rsidP="007254F4">
            <w:pPr>
              <w:widowControl/>
              <w:spacing w:line="300" w:lineRule="exact"/>
              <w:jc w:val="left"/>
              <w:rPr>
                <w:rFonts w:ascii="Times New Roman" w:hAnsi="Times New Roman" w:cs="宋体"/>
                <w:noProof/>
                <w:kern w:val="0"/>
                <w:szCs w:val="21"/>
              </w:rPr>
            </w:pPr>
            <w:r>
              <w:rPr>
                <w:rFonts w:ascii="Times New Roman" w:hAnsi="Times New Roman" w:cs="宋体" w:hint="eastAsia"/>
                <w:noProof/>
                <w:kern w:val="0"/>
                <w:szCs w:val="21"/>
              </w:rPr>
              <w:t>5</w:t>
            </w:r>
            <w:r w:rsidRPr="00821FE2">
              <w:rPr>
                <w:rFonts w:ascii="Times New Roman" w:hAnsi="Times New Roman" w:cs="宋体" w:hint="eastAsia"/>
                <w:noProof/>
                <w:kern w:val="0"/>
                <w:szCs w:val="21"/>
              </w:rPr>
              <w:t>.</w:t>
            </w:r>
            <w:r w:rsidRPr="00821FE2">
              <w:rPr>
                <w:rFonts w:ascii="Times New Roman" w:hAnsi="Times New Roman" w:cs="宋体" w:hint="eastAsia"/>
                <w:noProof/>
                <w:kern w:val="0"/>
                <w:szCs w:val="21"/>
              </w:rPr>
              <w:t>教师参加教学竞赛获奖情况</w:t>
            </w:r>
          </w:p>
          <w:p w:rsidR="00EB49AD" w:rsidRPr="00832421" w:rsidRDefault="00EB49AD" w:rsidP="00832421">
            <w:pPr>
              <w:widowControl/>
              <w:spacing w:line="300" w:lineRule="exact"/>
              <w:jc w:val="left"/>
              <w:rPr>
                <w:rFonts w:ascii="Times New Roman" w:hAnsi="Times New Roman" w:cs="宋体"/>
                <w:noProof/>
                <w:kern w:val="0"/>
                <w:szCs w:val="21"/>
              </w:rPr>
            </w:pPr>
            <w:r w:rsidRPr="00832421">
              <w:rPr>
                <w:rFonts w:ascii="Times New Roman" w:hAnsi="Times New Roman" w:cs="宋体" w:hint="eastAsia"/>
                <w:noProof/>
                <w:kern w:val="0"/>
                <w:szCs w:val="21"/>
              </w:rPr>
              <w:t>6.2021</w:t>
            </w:r>
            <w:r w:rsidRPr="00832421">
              <w:rPr>
                <w:rFonts w:ascii="Times New Roman" w:hAnsi="Times New Roman" w:cs="宋体" w:hint="eastAsia"/>
                <w:noProof/>
                <w:kern w:val="0"/>
                <w:szCs w:val="21"/>
              </w:rPr>
              <w:t>年校级教学成果获奖情况</w:t>
            </w:r>
          </w:p>
          <w:p w:rsidR="00EB49AD" w:rsidRPr="00832421" w:rsidRDefault="00EB49AD" w:rsidP="007254F4">
            <w:pPr>
              <w:widowControl/>
              <w:spacing w:line="300" w:lineRule="exact"/>
              <w:jc w:val="left"/>
              <w:rPr>
                <w:rFonts w:ascii="Times New Roman" w:hAnsi="Times New Roman" w:cs="宋体"/>
                <w:noProof/>
                <w:kern w:val="0"/>
                <w:szCs w:val="21"/>
              </w:rPr>
            </w:pPr>
            <w:r w:rsidRPr="00832421">
              <w:rPr>
                <w:rFonts w:ascii="Times New Roman" w:hAnsi="Times New Roman" w:cs="宋体" w:hint="eastAsia"/>
                <w:noProof/>
                <w:kern w:val="0"/>
                <w:szCs w:val="21"/>
              </w:rPr>
              <w:t>7</w:t>
            </w:r>
            <w:r w:rsidR="00E41E44" w:rsidRPr="00832421">
              <w:rPr>
                <w:rFonts w:ascii="Times New Roman" w:hAnsi="Times New Roman" w:cs="宋体" w:hint="eastAsia"/>
                <w:noProof/>
                <w:kern w:val="0"/>
                <w:szCs w:val="21"/>
              </w:rPr>
              <w:t>.2021</w:t>
            </w:r>
            <w:r w:rsidRPr="00832421">
              <w:rPr>
                <w:rFonts w:ascii="Times New Roman" w:hAnsi="Times New Roman" w:cs="宋体" w:hint="eastAsia"/>
                <w:noProof/>
                <w:kern w:val="0"/>
                <w:szCs w:val="21"/>
              </w:rPr>
              <w:t>年校长奖、名师奖和省级以上各类</w:t>
            </w:r>
            <w:r w:rsidR="002A432D" w:rsidRPr="00832421">
              <w:rPr>
                <w:rFonts w:ascii="Times New Roman" w:hAnsi="Times New Roman" w:cs="宋体" w:hint="eastAsia"/>
                <w:noProof/>
                <w:kern w:val="0"/>
                <w:szCs w:val="21"/>
              </w:rPr>
              <w:t>教学奖励</w:t>
            </w:r>
          </w:p>
          <w:p w:rsidR="00EB49AD" w:rsidRPr="00832421" w:rsidRDefault="00EB49AD" w:rsidP="007254F4">
            <w:pPr>
              <w:widowControl/>
              <w:spacing w:line="300" w:lineRule="exact"/>
              <w:jc w:val="left"/>
              <w:rPr>
                <w:rFonts w:ascii="Times New Roman" w:hAnsi="Times New Roman" w:cs="宋体"/>
                <w:noProof/>
                <w:kern w:val="0"/>
                <w:szCs w:val="21"/>
              </w:rPr>
            </w:pPr>
            <w:r w:rsidRPr="00832421">
              <w:rPr>
                <w:rFonts w:ascii="Times New Roman" w:hAnsi="Times New Roman" w:cs="宋体" w:hint="eastAsia"/>
                <w:noProof/>
                <w:kern w:val="0"/>
                <w:szCs w:val="21"/>
              </w:rPr>
              <w:t>8.</w:t>
            </w:r>
            <w:r w:rsidRPr="00832421">
              <w:rPr>
                <w:rFonts w:ascii="Times New Roman" w:hAnsi="Times New Roman" w:cs="宋体" w:hint="eastAsia"/>
                <w:noProof/>
                <w:kern w:val="0"/>
                <w:szCs w:val="21"/>
              </w:rPr>
              <w:t>助教制度建设、助教配备及其实际工作开展情况</w:t>
            </w:r>
          </w:p>
          <w:p w:rsidR="00EB49AD" w:rsidRPr="00821FE2" w:rsidRDefault="00EB49AD" w:rsidP="007254F4">
            <w:pPr>
              <w:widowControl/>
              <w:spacing w:line="300" w:lineRule="exact"/>
              <w:jc w:val="left"/>
              <w:rPr>
                <w:rFonts w:ascii="Times New Roman" w:hAnsi="Times New Roman" w:cs="Times New Roman"/>
                <w:szCs w:val="21"/>
              </w:rPr>
            </w:pPr>
            <w:r w:rsidRPr="00832421">
              <w:rPr>
                <w:rFonts w:ascii="Times New Roman" w:hAnsi="Times New Roman" w:cs="宋体" w:hint="eastAsia"/>
                <w:noProof/>
                <w:kern w:val="0"/>
                <w:szCs w:val="21"/>
              </w:rPr>
              <w:t>9.</w:t>
            </w:r>
            <w:r w:rsidRPr="00832421">
              <w:rPr>
                <w:rFonts w:ascii="Times New Roman" w:hAnsi="Times New Roman" w:cs="宋体" w:hint="eastAsia"/>
                <w:noProof/>
                <w:kern w:val="0"/>
                <w:szCs w:val="21"/>
              </w:rPr>
              <w:t>其他</w:t>
            </w:r>
          </w:p>
        </w:tc>
      </w:tr>
      <w:tr w:rsidR="00EB49AD" w:rsidRPr="00821FE2" w:rsidTr="007254F4">
        <w:trPr>
          <w:trHeight w:val="521"/>
          <w:jc w:val="center"/>
        </w:trPr>
        <w:tc>
          <w:tcPr>
            <w:tcW w:w="2502" w:type="dxa"/>
            <w:vMerge/>
            <w:shd w:val="clear" w:color="auto" w:fill="auto"/>
            <w:vAlign w:val="center"/>
          </w:tcPr>
          <w:p w:rsidR="00EB49AD" w:rsidRPr="00821FE2" w:rsidRDefault="00EB49AD" w:rsidP="007254F4">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550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3.3.</w:t>
            </w:r>
            <w:r w:rsidRPr="00821FE2">
              <w:rPr>
                <w:rFonts w:ascii="Times New Roman" w:hAnsi="Times New Roman" w:cs="宋体" w:hint="eastAsia"/>
                <w:noProof/>
                <w:kern w:val="0"/>
                <w:szCs w:val="21"/>
              </w:rPr>
              <w:t xml:space="preserve">3 </w:t>
            </w:r>
            <w:r w:rsidRPr="00821FE2">
              <w:rPr>
                <w:rFonts w:ascii="Times New Roman" w:hAnsi="Times New Roman" w:cs="宋体" w:hint="eastAsia"/>
                <w:noProof/>
                <w:kern w:val="0"/>
                <w:szCs w:val="21"/>
              </w:rPr>
              <w:t>加强教师教学发展中心、基层教学组织建设的举措与成效</w:t>
            </w:r>
          </w:p>
        </w:tc>
      </w:tr>
      <w:tr w:rsidR="00EB49AD" w:rsidRPr="00821FE2" w:rsidTr="007254F4">
        <w:trPr>
          <w:trHeight w:val="280"/>
          <w:jc w:val="center"/>
        </w:trPr>
        <w:tc>
          <w:tcPr>
            <w:tcW w:w="2502" w:type="dxa"/>
            <w:vMerge/>
            <w:shd w:val="clear" w:color="auto" w:fill="auto"/>
            <w:vAlign w:val="center"/>
          </w:tcPr>
          <w:p w:rsidR="00EB49AD" w:rsidRPr="00821FE2" w:rsidRDefault="00EB49AD" w:rsidP="007254F4">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r>
              <w:rPr>
                <w:rFonts w:ascii="Times New Roman" w:hAnsi="Times New Roman" w:cs="宋体"/>
                <w:noProof/>
                <w:kern w:val="0"/>
                <w:szCs w:val="21"/>
              </w:rPr>
              <w:t>3</w:t>
            </w:r>
            <w:r w:rsidRPr="00761DD6">
              <w:rPr>
                <w:rFonts w:ascii="Times New Roman" w:hAnsi="Times New Roman" w:cs="宋体"/>
                <w:noProof/>
                <w:kern w:val="0"/>
                <w:szCs w:val="21"/>
              </w:rPr>
              <w:t>.4</w:t>
            </w:r>
            <w:r w:rsidRPr="00761DD6">
              <w:rPr>
                <w:rFonts w:ascii="Times New Roman" w:hAnsi="Times New Roman" w:cs="宋体"/>
                <w:noProof/>
                <w:kern w:val="0"/>
                <w:szCs w:val="21"/>
              </w:rPr>
              <w:t>学生</w:t>
            </w:r>
            <w:r w:rsidRPr="00761DD6">
              <w:rPr>
                <w:rFonts w:ascii="Times New Roman" w:hAnsi="Times New Roman" w:cs="宋体" w:hint="eastAsia"/>
                <w:noProof/>
                <w:kern w:val="0"/>
                <w:szCs w:val="21"/>
              </w:rPr>
              <w:t>发展与支持</w:t>
            </w:r>
          </w:p>
        </w:tc>
        <w:tc>
          <w:tcPr>
            <w:tcW w:w="550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3.4.1 </w:t>
            </w:r>
            <w:r w:rsidRPr="00821FE2">
              <w:rPr>
                <w:rFonts w:ascii="Times New Roman" w:hAnsi="Times New Roman" w:cs="宋体" w:hint="eastAsia"/>
                <w:noProof/>
                <w:kern w:val="0"/>
                <w:szCs w:val="21"/>
              </w:rPr>
              <w:t>促进学生德智体美劳全面发展，建立系统化</w:t>
            </w:r>
            <w:r w:rsidRPr="00821FE2">
              <w:rPr>
                <w:rFonts w:ascii="Times New Roman" w:hAnsi="Times New Roman" w:cs="宋体"/>
                <w:noProof/>
                <w:kern w:val="0"/>
                <w:szCs w:val="21"/>
              </w:rPr>
              <w:t>的学生发展和学业指导体系，</w:t>
            </w:r>
            <w:r w:rsidRPr="00821FE2">
              <w:rPr>
                <w:rFonts w:ascii="Times New Roman" w:hAnsi="Times New Roman" w:cs="宋体" w:hint="eastAsia"/>
                <w:noProof/>
                <w:kern w:val="0"/>
                <w:szCs w:val="21"/>
              </w:rPr>
              <w:t>探索学生成长增值评价，</w:t>
            </w:r>
            <w:r w:rsidRPr="00821FE2">
              <w:rPr>
                <w:rFonts w:ascii="Times New Roman" w:hAnsi="Times New Roman" w:cs="宋体"/>
                <w:noProof/>
                <w:kern w:val="0"/>
                <w:szCs w:val="21"/>
              </w:rPr>
              <w:t>重视学生学习体验</w:t>
            </w:r>
            <w:r w:rsidRPr="00821FE2">
              <w:rPr>
                <w:rFonts w:ascii="Times New Roman" w:hAnsi="Times New Roman" w:cs="宋体" w:hint="eastAsia"/>
                <w:noProof/>
                <w:kern w:val="0"/>
                <w:szCs w:val="21"/>
              </w:rPr>
              <w:t>、自我发展能力和</w:t>
            </w:r>
            <w:r w:rsidRPr="00821FE2">
              <w:rPr>
                <w:rFonts w:ascii="Times New Roman" w:hAnsi="Times New Roman" w:cs="宋体"/>
                <w:noProof/>
                <w:kern w:val="0"/>
                <w:szCs w:val="21"/>
              </w:rPr>
              <w:t>职业发展能力的具体措施及实施成效</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1.</w:t>
            </w:r>
            <w:r w:rsidRPr="00821FE2">
              <w:rPr>
                <w:rFonts w:ascii="Times New Roman" w:hAnsi="Times New Roman" w:cs="Times New Roman" w:hint="eastAsia"/>
                <w:szCs w:val="21"/>
              </w:rPr>
              <w:t>学生毕业必须修满公共艺术课程学分数≥</w:t>
            </w:r>
            <w:r w:rsidRPr="00821FE2">
              <w:rPr>
                <w:rFonts w:ascii="Times New Roman" w:hAnsi="Times New Roman" w:cs="Times New Roman" w:hint="eastAsia"/>
                <w:szCs w:val="21"/>
              </w:rPr>
              <w:t>2</w:t>
            </w:r>
            <w:r w:rsidRPr="00821FE2">
              <w:rPr>
                <w:rFonts w:ascii="Times New Roman" w:hAnsi="Times New Roman" w:cs="Times New Roman" w:hint="eastAsia"/>
                <w:szCs w:val="21"/>
              </w:rPr>
              <w:t>学分</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2.</w:t>
            </w:r>
            <w:r w:rsidRPr="00821FE2">
              <w:rPr>
                <w:rFonts w:ascii="Times New Roman" w:hAnsi="Times New Roman" w:cs="Times New Roman" w:hint="eastAsia"/>
                <w:szCs w:val="21"/>
              </w:rPr>
              <w:t>劳动教育必修课或必修课程中劳动教育模块学时总数≥</w:t>
            </w:r>
            <w:r w:rsidRPr="00821FE2">
              <w:rPr>
                <w:rFonts w:ascii="Times New Roman" w:hAnsi="Times New Roman" w:cs="Times New Roman" w:hint="eastAsia"/>
                <w:szCs w:val="21"/>
              </w:rPr>
              <w:t>32</w:t>
            </w:r>
            <w:r w:rsidRPr="00821FE2">
              <w:rPr>
                <w:rFonts w:ascii="Times New Roman" w:hAnsi="Times New Roman" w:cs="Times New Roman" w:hint="eastAsia"/>
                <w:szCs w:val="21"/>
              </w:rPr>
              <w:t>学时</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3.</w:t>
            </w:r>
            <w:r w:rsidRPr="00821FE2">
              <w:rPr>
                <w:rFonts w:ascii="Times New Roman" w:hAnsi="Times New Roman" w:cs="Times New Roman" w:hint="eastAsia"/>
                <w:szCs w:val="21"/>
              </w:rPr>
              <w:t>实践教学学分占总学分（学时）比例（人文社科类专业≥</w:t>
            </w:r>
            <w:r w:rsidRPr="00821FE2">
              <w:rPr>
                <w:rFonts w:ascii="Times New Roman" w:hAnsi="Times New Roman" w:cs="Times New Roman" w:hint="eastAsia"/>
                <w:szCs w:val="21"/>
              </w:rPr>
              <w:t>15%</w:t>
            </w:r>
            <w:r w:rsidRPr="00821FE2">
              <w:rPr>
                <w:rFonts w:ascii="Times New Roman" w:hAnsi="Times New Roman" w:cs="Times New Roman" w:hint="eastAsia"/>
                <w:szCs w:val="21"/>
              </w:rPr>
              <w:t>，理工农</w:t>
            </w:r>
            <w:proofErr w:type="gramStart"/>
            <w:r w:rsidRPr="00821FE2">
              <w:rPr>
                <w:rFonts w:ascii="Times New Roman" w:hAnsi="Times New Roman" w:cs="Times New Roman" w:hint="eastAsia"/>
                <w:szCs w:val="21"/>
              </w:rPr>
              <w:t>医</w:t>
            </w:r>
            <w:proofErr w:type="gramEnd"/>
            <w:r w:rsidRPr="00821FE2">
              <w:rPr>
                <w:rFonts w:ascii="Times New Roman" w:hAnsi="Times New Roman" w:cs="Times New Roman" w:hint="eastAsia"/>
                <w:szCs w:val="21"/>
              </w:rPr>
              <w:t>类专业≥</w:t>
            </w:r>
            <w:r w:rsidRPr="00821FE2">
              <w:rPr>
                <w:rFonts w:ascii="Times New Roman" w:hAnsi="Times New Roman" w:cs="Times New Roman" w:hint="eastAsia"/>
                <w:szCs w:val="21"/>
              </w:rPr>
              <w:t>25%</w:t>
            </w:r>
            <w:r w:rsidRPr="00821FE2">
              <w:rPr>
                <w:rFonts w:ascii="Times New Roman" w:hAnsi="Times New Roman" w:cs="Times New Roman" w:hint="eastAsia"/>
                <w:szCs w:val="21"/>
              </w:rPr>
              <w:t>）</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4.</w:t>
            </w:r>
            <w:r w:rsidRPr="00821FE2">
              <w:rPr>
                <w:rFonts w:ascii="Times New Roman" w:hAnsi="Times New Roman" w:cs="Times New Roman" w:hint="eastAsia"/>
                <w:szCs w:val="21"/>
              </w:rPr>
              <w:t>以实验、实习、工程实践和社会调查等实践性工作为基础的</w:t>
            </w:r>
            <w:r w:rsidRPr="00821FE2">
              <w:rPr>
                <w:rFonts w:ascii="Times New Roman" w:hAnsi="Times New Roman" w:cs="Times New Roman"/>
                <w:szCs w:val="21"/>
              </w:rPr>
              <w:t>毕业</w:t>
            </w:r>
            <w:r w:rsidRPr="00821FE2">
              <w:rPr>
                <w:rFonts w:ascii="Times New Roman" w:hAnsi="Times New Roman" w:cs="Times New Roman" w:hint="eastAsia"/>
                <w:szCs w:val="21"/>
              </w:rPr>
              <w:t>论文（设计）比例≥</w:t>
            </w:r>
            <w:r w:rsidRPr="00821FE2">
              <w:rPr>
                <w:rFonts w:ascii="Times New Roman" w:hAnsi="Times New Roman" w:cs="Times New Roman" w:hint="eastAsia"/>
                <w:szCs w:val="21"/>
              </w:rPr>
              <w:t>50%</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5.</w:t>
            </w:r>
            <w:r w:rsidRPr="00821FE2">
              <w:rPr>
                <w:rFonts w:ascii="Times New Roman" w:hAnsi="Times New Roman" w:cs="Times New Roman" w:hint="eastAsia"/>
                <w:szCs w:val="21"/>
              </w:rPr>
              <w:t>本科生体质测试达标率</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6.</w:t>
            </w:r>
            <w:r w:rsidRPr="00821FE2">
              <w:rPr>
                <w:rFonts w:ascii="Times New Roman" w:hAnsi="Times New Roman" w:cs="Times New Roman" w:hint="eastAsia"/>
                <w:szCs w:val="21"/>
              </w:rPr>
              <w:t>本科生在国内外文艺、体育、艺术等大赛中的获奖数</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7.</w:t>
            </w:r>
            <w:r w:rsidRPr="00821FE2">
              <w:rPr>
                <w:rFonts w:ascii="Times New Roman" w:hAnsi="Times New Roman" w:cs="Times New Roman" w:hint="eastAsia"/>
                <w:szCs w:val="21"/>
              </w:rPr>
              <w:t>学生课堂到课率</w:t>
            </w:r>
          </w:p>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Times New Roman" w:hint="eastAsia"/>
                <w:szCs w:val="21"/>
              </w:rPr>
              <w:t>8.</w:t>
            </w:r>
            <w:r w:rsidRPr="00821FE2">
              <w:rPr>
                <w:rFonts w:ascii="Times New Roman" w:hAnsi="Times New Roman" w:cs="Times New Roman" w:hint="eastAsia"/>
                <w:szCs w:val="21"/>
              </w:rPr>
              <w:t>其他</w:t>
            </w:r>
          </w:p>
        </w:tc>
      </w:tr>
      <w:tr w:rsidR="00EB49AD" w:rsidRPr="00821FE2" w:rsidTr="007254F4">
        <w:trPr>
          <w:trHeight w:val="539"/>
          <w:jc w:val="center"/>
        </w:trPr>
        <w:tc>
          <w:tcPr>
            <w:tcW w:w="2502" w:type="dxa"/>
            <w:vMerge/>
            <w:shd w:val="clear" w:color="auto" w:fill="auto"/>
            <w:vAlign w:val="center"/>
          </w:tcPr>
          <w:p w:rsidR="00EB49AD" w:rsidRPr="00821FE2" w:rsidRDefault="00EB49AD" w:rsidP="007254F4">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550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3.4.2 </w:t>
            </w:r>
            <w:r w:rsidRPr="00821FE2">
              <w:rPr>
                <w:rFonts w:ascii="Times New Roman" w:hAnsi="Times New Roman" w:cs="宋体" w:hint="eastAsia"/>
                <w:noProof/>
                <w:kern w:val="0"/>
                <w:szCs w:val="21"/>
              </w:rPr>
              <w:t>近三年专业领域的优秀毕业生典型案例及培养经验（</w:t>
            </w:r>
            <w:r w:rsidRPr="00821FE2">
              <w:rPr>
                <w:rFonts w:ascii="Times New Roman" w:hAnsi="Times New Roman" w:cs="宋体" w:hint="eastAsia"/>
                <w:noProof/>
                <w:kern w:val="0"/>
                <w:szCs w:val="21"/>
              </w:rPr>
              <w:t>1~2</w:t>
            </w:r>
            <w:r w:rsidRPr="00821FE2">
              <w:rPr>
                <w:rFonts w:ascii="Times New Roman" w:hAnsi="Times New Roman" w:cs="宋体" w:hint="eastAsia"/>
                <w:noProof/>
                <w:kern w:val="0"/>
                <w:szCs w:val="21"/>
              </w:rPr>
              <w:t>个）</w:t>
            </w:r>
          </w:p>
        </w:tc>
      </w:tr>
      <w:tr w:rsidR="00EB49AD" w:rsidRPr="00821FE2" w:rsidTr="007254F4">
        <w:trPr>
          <w:trHeight w:val="280"/>
          <w:jc w:val="center"/>
        </w:trPr>
        <w:tc>
          <w:tcPr>
            <w:tcW w:w="2502" w:type="dxa"/>
            <w:vMerge/>
            <w:shd w:val="clear" w:color="auto" w:fill="auto"/>
            <w:vAlign w:val="center"/>
          </w:tcPr>
          <w:p w:rsidR="00EB49AD" w:rsidRPr="00821FE2" w:rsidRDefault="00EB49AD" w:rsidP="007254F4">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3.5</w:t>
            </w:r>
            <w:r w:rsidRPr="00821FE2">
              <w:rPr>
                <w:rFonts w:ascii="Times New Roman" w:hAnsi="Times New Roman" w:cs="宋体"/>
                <w:noProof/>
                <w:kern w:val="0"/>
                <w:szCs w:val="21"/>
              </w:rPr>
              <w:t>卓越教学</w:t>
            </w:r>
          </w:p>
        </w:tc>
        <w:tc>
          <w:tcPr>
            <w:tcW w:w="550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3.5.1 </w:t>
            </w:r>
            <w:r w:rsidRPr="00821FE2">
              <w:rPr>
                <w:rFonts w:ascii="Times New Roman" w:hAnsi="Times New Roman" w:cs="宋体"/>
                <w:noProof/>
                <w:kern w:val="0"/>
                <w:szCs w:val="21"/>
              </w:rPr>
              <w:t>实施</w:t>
            </w:r>
            <w:r w:rsidRPr="00821FE2">
              <w:rPr>
                <w:rFonts w:ascii="Times New Roman" w:hAnsi="Times New Roman" w:cs="宋体" w:hint="eastAsia"/>
                <w:noProof/>
                <w:kern w:val="0"/>
                <w:szCs w:val="21"/>
              </w:rPr>
              <w:t>“六卓越一拔尖”人才培养计划</w:t>
            </w:r>
            <w:r w:rsidRPr="00821FE2">
              <w:rPr>
                <w:rFonts w:ascii="Times New Roman" w:hAnsi="Times New Roman" w:cs="宋体" w:hint="eastAsia"/>
                <w:noProof/>
                <w:kern w:val="0"/>
                <w:szCs w:val="21"/>
              </w:rPr>
              <w:t>2.0</w:t>
            </w:r>
            <w:r w:rsidRPr="00821FE2">
              <w:rPr>
                <w:rFonts w:ascii="Times New Roman" w:hAnsi="Times New Roman" w:cs="宋体" w:hint="eastAsia"/>
                <w:noProof/>
                <w:kern w:val="0"/>
                <w:szCs w:val="21"/>
              </w:rPr>
              <w:t>、新工科、新医科、新文科建设以及一流专业“双万计划”、</w:t>
            </w:r>
            <w:r w:rsidRPr="00821FE2">
              <w:rPr>
                <w:rFonts w:ascii="Times New Roman" w:hAnsi="Times New Roman" w:cs="宋体"/>
                <w:noProof/>
                <w:kern w:val="0"/>
                <w:szCs w:val="21"/>
              </w:rPr>
              <w:t>一流课</w:t>
            </w:r>
            <w:r w:rsidRPr="00821FE2">
              <w:rPr>
                <w:rFonts w:ascii="Times New Roman" w:hAnsi="Times New Roman" w:cs="宋体"/>
                <w:noProof/>
                <w:kern w:val="0"/>
                <w:szCs w:val="21"/>
              </w:rPr>
              <w:lastRenderedPageBreak/>
              <w:t>程</w:t>
            </w:r>
            <w:r w:rsidRPr="00821FE2">
              <w:rPr>
                <w:rFonts w:ascii="Times New Roman" w:hAnsi="Times New Roman" w:cs="宋体" w:hint="eastAsia"/>
                <w:noProof/>
                <w:kern w:val="0"/>
                <w:szCs w:val="21"/>
              </w:rPr>
              <w:t>“双万计划”建设等举措及实施成效，</w:t>
            </w:r>
            <w:r w:rsidRPr="00821FE2">
              <w:rPr>
                <w:rFonts w:ascii="Times New Roman" w:hAnsi="Times New Roman" w:cs="宋体"/>
                <w:noProof/>
                <w:kern w:val="0"/>
                <w:szCs w:val="21"/>
              </w:rPr>
              <w:t>围绕</w:t>
            </w:r>
            <w:r w:rsidRPr="00821FE2">
              <w:rPr>
                <w:rFonts w:ascii="Times New Roman" w:hAnsi="Times New Roman" w:cs="宋体" w:hint="eastAsia"/>
                <w:noProof/>
                <w:kern w:val="0"/>
                <w:szCs w:val="21"/>
              </w:rPr>
              <w:t>“培育高水平</w:t>
            </w:r>
            <w:r w:rsidRPr="00821FE2">
              <w:rPr>
                <w:rFonts w:ascii="Times New Roman" w:hAnsi="Times New Roman" w:cs="宋体"/>
                <w:noProof/>
                <w:kern w:val="0"/>
                <w:szCs w:val="21"/>
              </w:rPr>
              <w:t>教学成果</w:t>
            </w:r>
            <w:r w:rsidRPr="00821FE2">
              <w:rPr>
                <w:rFonts w:ascii="Times New Roman" w:hAnsi="Times New Roman" w:cs="宋体" w:hint="eastAsia"/>
                <w:noProof/>
                <w:kern w:val="0"/>
                <w:szCs w:val="21"/>
              </w:rPr>
              <w:t>”开展</w:t>
            </w:r>
            <w:r w:rsidRPr="00821FE2">
              <w:rPr>
                <w:rFonts w:ascii="Times New Roman" w:hAnsi="Times New Roman" w:cs="宋体"/>
                <w:noProof/>
                <w:kern w:val="0"/>
                <w:szCs w:val="21"/>
              </w:rPr>
              <w:t>教研教改项目建设</w:t>
            </w:r>
            <w:r w:rsidRPr="00821FE2">
              <w:rPr>
                <w:rFonts w:ascii="Times New Roman" w:hAnsi="Times New Roman" w:cs="宋体" w:hint="eastAsia"/>
                <w:noProof/>
                <w:kern w:val="0"/>
                <w:szCs w:val="21"/>
              </w:rPr>
              <w:t>的举措</w:t>
            </w:r>
            <w:r w:rsidRPr="00821FE2">
              <w:rPr>
                <w:rFonts w:ascii="Times New Roman" w:hAnsi="Times New Roman" w:cs="宋体"/>
                <w:noProof/>
                <w:kern w:val="0"/>
                <w:szCs w:val="21"/>
              </w:rPr>
              <w:t>及实施成效</w:t>
            </w:r>
          </w:p>
          <w:p w:rsidR="00EB49AD" w:rsidRPr="00821FE2" w:rsidRDefault="00EB49AD" w:rsidP="007254F4">
            <w:pPr>
              <w:widowControl/>
              <w:spacing w:line="300" w:lineRule="exact"/>
              <w:jc w:val="left"/>
              <w:rPr>
                <w:rFonts w:ascii="Times New Roman" w:hAnsi="Times New Roman" w:cs="宋体"/>
                <w:noProof/>
                <w:kern w:val="0"/>
                <w:szCs w:val="21"/>
              </w:rPr>
            </w:pPr>
            <w:r>
              <w:rPr>
                <w:rFonts w:ascii="Times New Roman" w:hAnsi="Times New Roman" w:cs="宋体"/>
                <w:noProof/>
                <w:kern w:val="0"/>
                <w:szCs w:val="21"/>
              </w:rPr>
              <w:t>1.</w:t>
            </w:r>
            <w:r>
              <w:rPr>
                <w:rFonts w:ascii="Times New Roman" w:hAnsi="Times New Roman" w:cs="宋体" w:hint="eastAsia"/>
                <w:noProof/>
                <w:kern w:val="0"/>
                <w:szCs w:val="21"/>
              </w:rPr>
              <w:t>本科教育质量建设综合改革项目及</w:t>
            </w:r>
            <w:r w:rsidRPr="00DC45A4">
              <w:rPr>
                <w:rFonts w:ascii="Times New Roman" w:hAnsi="Times New Roman" w:cs="宋体" w:hint="eastAsia"/>
                <w:noProof/>
                <w:kern w:val="0"/>
                <w:szCs w:val="21"/>
              </w:rPr>
              <w:t>教学研究项目完成情况</w:t>
            </w:r>
          </w:p>
          <w:p w:rsidR="00EB49AD" w:rsidRDefault="00EB49AD" w:rsidP="007254F4">
            <w:pPr>
              <w:widowControl/>
              <w:spacing w:line="300" w:lineRule="exact"/>
              <w:jc w:val="left"/>
              <w:rPr>
                <w:rFonts w:ascii="宋体" w:hAnsi="宋体" w:cs="宋体"/>
                <w:kern w:val="0"/>
                <w:sz w:val="20"/>
                <w:szCs w:val="21"/>
              </w:rPr>
            </w:pPr>
            <w:r>
              <w:rPr>
                <w:rFonts w:ascii="Times New Roman" w:hAnsi="Times New Roman" w:cs="宋体"/>
                <w:noProof/>
                <w:kern w:val="0"/>
                <w:szCs w:val="21"/>
              </w:rPr>
              <w:t>2.</w:t>
            </w:r>
            <w:r>
              <w:rPr>
                <w:rFonts w:ascii="宋体" w:hAnsi="宋体" w:cs="宋体" w:hint="eastAsia"/>
                <w:kern w:val="0"/>
                <w:sz w:val="20"/>
                <w:szCs w:val="21"/>
              </w:rPr>
              <w:t>通识课程立项</w:t>
            </w:r>
            <w:proofErr w:type="gramStart"/>
            <w:r>
              <w:rPr>
                <w:rFonts w:ascii="宋体" w:hAnsi="宋体" w:cs="宋体" w:hint="eastAsia"/>
                <w:kern w:val="0"/>
                <w:sz w:val="20"/>
                <w:szCs w:val="21"/>
              </w:rPr>
              <w:t>及结项情况</w:t>
            </w:r>
            <w:proofErr w:type="gramEnd"/>
          </w:p>
          <w:p w:rsidR="00EB49AD" w:rsidRPr="00636D55" w:rsidRDefault="003F06A2" w:rsidP="007254F4">
            <w:pPr>
              <w:widowControl/>
              <w:spacing w:line="300" w:lineRule="exact"/>
              <w:jc w:val="left"/>
              <w:rPr>
                <w:rFonts w:ascii="Times New Roman" w:hAnsi="Times New Roman" w:cs="宋体"/>
                <w:noProof/>
                <w:kern w:val="0"/>
                <w:szCs w:val="21"/>
              </w:rPr>
            </w:pPr>
            <w:r>
              <w:rPr>
                <w:rFonts w:ascii="宋体" w:hAnsi="宋体" w:cs="宋体" w:hint="eastAsia"/>
                <w:kern w:val="0"/>
                <w:sz w:val="20"/>
                <w:szCs w:val="21"/>
              </w:rPr>
              <w:t>3.</w:t>
            </w:r>
            <w:r w:rsidR="00EB49AD">
              <w:rPr>
                <w:rFonts w:ascii="宋体" w:hAnsi="宋体" w:cs="宋体" w:hint="eastAsia"/>
                <w:kern w:val="0"/>
                <w:sz w:val="20"/>
                <w:szCs w:val="21"/>
              </w:rPr>
              <w:t>其他</w:t>
            </w:r>
          </w:p>
        </w:tc>
      </w:tr>
      <w:tr w:rsidR="00EB49AD" w:rsidRPr="00821FE2" w:rsidTr="007254F4">
        <w:trPr>
          <w:trHeight w:val="516"/>
          <w:jc w:val="center"/>
        </w:trPr>
        <w:tc>
          <w:tcPr>
            <w:tcW w:w="2502" w:type="dxa"/>
            <w:vMerge/>
            <w:shd w:val="clear" w:color="auto" w:fill="auto"/>
            <w:vAlign w:val="center"/>
          </w:tcPr>
          <w:p w:rsidR="00EB49AD" w:rsidRPr="00821FE2" w:rsidRDefault="00EB49AD" w:rsidP="007254F4">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spacing w:line="300" w:lineRule="exact"/>
              <w:jc w:val="left"/>
              <w:rPr>
                <w:rFonts w:ascii="Times New Roman" w:hAnsi="Times New Roman" w:cs="宋体"/>
                <w:noProof/>
                <w:kern w:val="0"/>
                <w:szCs w:val="21"/>
              </w:rPr>
            </w:pPr>
          </w:p>
        </w:tc>
        <w:tc>
          <w:tcPr>
            <w:tcW w:w="5505" w:type="dxa"/>
            <w:gridSpan w:val="2"/>
          </w:tcPr>
          <w:p w:rsidR="00EB49AD" w:rsidRPr="00821FE2" w:rsidRDefault="00EB49AD" w:rsidP="007254F4">
            <w:pPr>
              <w:widowControl/>
              <w:spacing w:line="300" w:lineRule="exact"/>
              <w:jc w:val="left"/>
              <w:rPr>
                <w:rFonts w:ascii="Times New Roman" w:hAnsi="Times New Roman" w:cs="宋体"/>
                <w:kern w:val="0"/>
                <w:szCs w:val="21"/>
              </w:rPr>
            </w:pPr>
            <w:r w:rsidRPr="00821FE2">
              <w:rPr>
                <w:rFonts w:ascii="Times New Roman" w:hAnsi="Times New Roman" w:cs="宋体"/>
                <w:noProof/>
                <w:kern w:val="0"/>
                <w:szCs w:val="21"/>
              </w:rPr>
              <w:t xml:space="preserve">3.5.2 </w:t>
            </w:r>
            <w:r w:rsidRPr="00821FE2">
              <w:rPr>
                <w:rFonts w:ascii="Times New Roman" w:hAnsi="Times New Roman" w:cs="宋体" w:hint="eastAsia"/>
                <w:kern w:val="0"/>
                <w:szCs w:val="21"/>
              </w:rPr>
              <w:t>推动“</w:t>
            </w:r>
            <w:r w:rsidRPr="00821FE2">
              <w:rPr>
                <w:rFonts w:ascii="Times New Roman" w:hAnsi="Times New Roman" w:cs="宋体"/>
                <w:kern w:val="0"/>
                <w:szCs w:val="21"/>
              </w:rPr>
              <w:t>以学为中心</w:t>
            </w:r>
            <w:r w:rsidRPr="00821FE2">
              <w:rPr>
                <w:rFonts w:ascii="Times New Roman" w:hAnsi="Times New Roman" w:cs="宋体" w:hint="eastAsia"/>
                <w:kern w:val="0"/>
                <w:szCs w:val="21"/>
              </w:rPr>
              <w:t>、</w:t>
            </w:r>
            <w:r w:rsidRPr="00821FE2">
              <w:rPr>
                <w:rFonts w:ascii="Times New Roman" w:hAnsi="Times New Roman" w:cs="宋体"/>
                <w:kern w:val="0"/>
                <w:szCs w:val="21"/>
              </w:rPr>
              <w:t>以教为主导</w:t>
            </w:r>
            <w:r w:rsidRPr="00821FE2">
              <w:rPr>
                <w:rFonts w:ascii="Times New Roman" w:hAnsi="Times New Roman" w:cs="宋体" w:hint="eastAsia"/>
                <w:kern w:val="0"/>
                <w:szCs w:val="21"/>
              </w:rPr>
              <w:t>”</w:t>
            </w:r>
            <w:r w:rsidRPr="00821FE2">
              <w:rPr>
                <w:rFonts w:ascii="Times New Roman" w:hAnsi="Times New Roman" w:cs="宋体"/>
                <w:kern w:val="0"/>
                <w:szCs w:val="21"/>
              </w:rPr>
              <w:t>的课堂教学改革</w:t>
            </w:r>
            <w:r w:rsidRPr="00821FE2">
              <w:rPr>
                <w:rFonts w:ascii="Times New Roman" w:hAnsi="Times New Roman" w:cs="宋体" w:hint="eastAsia"/>
                <w:kern w:val="0"/>
                <w:szCs w:val="21"/>
              </w:rPr>
              <w:t>，推进</w:t>
            </w:r>
            <w:r w:rsidRPr="00821FE2">
              <w:rPr>
                <w:rFonts w:ascii="Times New Roman" w:hAnsi="Times New Roman" w:cs="宋体"/>
                <w:kern w:val="0"/>
                <w:szCs w:val="21"/>
              </w:rPr>
              <w:t>信息技术与教学过程融合</w:t>
            </w:r>
            <w:r w:rsidRPr="00821FE2">
              <w:rPr>
                <w:rFonts w:ascii="Times New Roman" w:hAnsi="Times New Roman" w:cs="宋体" w:hint="eastAsia"/>
                <w:kern w:val="0"/>
                <w:szCs w:val="21"/>
              </w:rPr>
              <w:t>，加强线上</w:t>
            </w:r>
            <w:r w:rsidRPr="00821FE2">
              <w:rPr>
                <w:rFonts w:ascii="Times New Roman" w:hAnsi="Times New Roman" w:cs="宋体"/>
                <w:kern w:val="0"/>
                <w:szCs w:val="21"/>
              </w:rPr>
              <w:t>教学资源建设，</w:t>
            </w:r>
            <w:r w:rsidRPr="00821FE2">
              <w:rPr>
                <w:rFonts w:ascii="Times New Roman" w:hAnsi="Times New Roman" w:cs="宋体" w:hint="eastAsia"/>
                <w:kern w:val="0"/>
                <w:szCs w:val="21"/>
              </w:rPr>
              <w:t>提高课程</w:t>
            </w:r>
            <w:r w:rsidRPr="00821FE2">
              <w:rPr>
                <w:rFonts w:ascii="Times New Roman" w:hAnsi="Times New Roman" w:cs="宋体"/>
                <w:kern w:val="0"/>
                <w:szCs w:val="21"/>
              </w:rPr>
              <w:t>高阶性、创新性和挑战度的</w:t>
            </w:r>
            <w:r w:rsidRPr="00821FE2">
              <w:rPr>
                <w:rFonts w:ascii="Times New Roman" w:hAnsi="Times New Roman" w:cs="宋体" w:hint="eastAsia"/>
                <w:kern w:val="0"/>
                <w:szCs w:val="21"/>
              </w:rPr>
              <w:t>举措与实施成效</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1.</w:t>
            </w:r>
            <w:r w:rsidRPr="00821FE2">
              <w:rPr>
                <w:rFonts w:ascii="Times New Roman" w:hAnsi="Times New Roman" w:cs="Times New Roman" w:hint="eastAsia"/>
                <w:szCs w:val="21"/>
              </w:rPr>
              <w:t>小班授课比例</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2.</w:t>
            </w:r>
            <w:r w:rsidRPr="00821FE2">
              <w:rPr>
                <w:rFonts w:ascii="Times New Roman" w:hAnsi="Times New Roman" w:cs="Times New Roman" w:hint="eastAsia"/>
                <w:szCs w:val="21"/>
              </w:rPr>
              <w:t>入选来华留学品牌课程数</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3.</w:t>
            </w:r>
            <w:r w:rsidRPr="00821FE2">
              <w:rPr>
                <w:rFonts w:ascii="Times New Roman" w:hAnsi="Times New Roman" w:cs="Times New Roman" w:hint="eastAsia"/>
                <w:szCs w:val="21"/>
              </w:rPr>
              <w:t>其他</w:t>
            </w:r>
          </w:p>
        </w:tc>
      </w:tr>
      <w:tr w:rsidR="00EB49AD" w:rsidRPr="00821FE2" w:rsidTr="007254F4">
        <w:trPr>
          <w:trHeight w:val="680"/>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spacing w:line="300" w:lineRule="exact"/>
              <w:jc w:val="left"/>
              <w:rPr>
                <w:rFonts w:ascii="Times New Roman" w:hAnsi="Times New Roman" w:cs="宋体"/>
                <w:noProof/>
                <w:kern w:val="0"/>
                <w:szCs w:val="21"/>
              </w:rPr>
            </w:pPr>
          </w:p>
        </w:tc>
        <w:tc>
          <w:tcPr>
            <w:tcW w:w="550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3.5.3 </w:t>
            </w:r>
            <w:r w:rsidRPr="00821FE2">
              <w:rPr>
                <w:rFonts w:ascii="Times New Roman" w:hAnsi="Times New Roman" w:cs="宋体" w:hint="eastAsia"/>
                <w:noProof/>
                <w:kern w:val="0"/>
                <w:szCs w:val="21"/>
              </w:rPr>
              <w:t>学院</w:t>
            </w:r>
            <w:r w:rsidR="005D093F">
              <w:rPr>
                <w:rFonts w:ascii="Times New Roman" w:hAnsi="Times New Roman" w:cs="宋体" w:hint="eastAsia"/>
                <w:noProof/>
                <w:kern w:val="0"/>
                <w:szCs w:val="21"/>
              </w:rPr>
              <w:t>（系）</w:t>
            </w:r>
            <w:r w:rsidRPr="00821FE2">
              <w:rPr>
                <w:rFonts w:ascii="Times New Roman" w:hAnsi="Times New Roman" w:cs="宋体" w:hint="eastAsia"/>
                <w:noProof/>
                <w:kern w:val="0"/>
                <w:szCs w:val="21"/>
              </w:rPr>
              <w:t>党委高度重视教材建设与管理工作，相关工作机构、工作制度健全，教材审核选用标准和程序明确</w:t>
            </w:r>
            <w:r w:rsidRPr="00821FE2">
              <w:rPr>
                <w:rFonts w:ascii="Times New Roman" w:hAnsi="Times New Roman" w:cs="宋体"/>
                <w:noProof/>
                <w:kern w:val="0"/>
                <w:szCs w:val="21"/>
              </w:rPr>
              <w:t>有效</w:t>
            </w:r>
            <w:r w:rsidRPr="00821FE2">
              <w:rPr>
                <w:rFonts w:ascii="Times New Roman" w:hAnsi="Times New Roman" w:cs="宋体" w:hint="eastAsia"/>
                <w:noProof/>
                <w:kern w:val="0"/>
                <w:szCs w:val="21"/>
              </w:rPr>
              <w:t>；对教材选用工作出现负面问题的处理情况</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1.</w:t>
            </w:r>
            <w:r w:rsidRPr="00821FE2">
              <w:rPr>
                <w:rFonts w:ascii="Times New Roman" w:hAnsi="Times New Roman" w:cs="Times New Roman" w:hint="eastAsia"/>
                <w:szCs w:val="21"/>
              </w:rPr>
              <w:t>使用马工程重点教材课程数量与学院</w:t>
            </w:r>
            <w:r w:rsidR="005D093F">
              <w:rPr>
                <w:rFonts w:ascii="Times New Roman" w:hAnsi="Times New Roman" w:cs="宋体" w:hint="eastAsia"/>
                <w:noProof/>
                <w:kern w:val="0"/>
                <w:szCs w:val="21"/>
              </w:rPr>
              <w:t>（系）</w:t>
            </w:r>
            <w:r w:rsidRPr="00821FE2">
              <w:rPr>
                <w:rFonts w:ascii="Times New Roman" w:hAnsi="Times New Roman" w:cs="Times New Roman" w:hint="eastAsia"/>
                <w:szCs w:val="21"/>
              </w:rPr>
              <w:t>应使用马工程重点教材课程数量的比例</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2.</w:t>
            </w:r>
            <w:r w:rsidRPr="00821FE2">
              <w:rPr>
                <w:rFonts w:ascii="Times New Roman" w:hAnsi="Times New Roman" w:cs="Times New Roman" w:hint="eastAsia"/>
                <w:szCs w:val="21"/>
              </w:rPr>
              <w:t>近五年公开出版的教材数</w:t>
            </w:r>
          </w:p>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Times New Roman" w:hint="eastAsia"/>
                <w:szCs w:val="21"/>
              </w:rPr>
              <w:t>3.</w:t>
            </w:r>
            <w:r w:rsidRPr="00821FE2">
              <w:rPr>
                <w:rFonts w:ascii="Times New Roman" w:hAnsi="Times New Roman" w:cs="Times New Roman" w:hint="eastAsia"/>
                <w:szCs w:val="21"/>
              </w:rPr>
              <w:t>其他</w:t>
            </w:r>
          </w:p>
        </w:tc>
      </w:tr>
      <w:tr w:rsidR="00EB49AD" w:rsidRPr="00821FE2" w:rsidTr="007254F4">
        <w:trPr>
          <w:trHeight w:val="510"/>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spacing w:line="300" w:lineRule="exact"/>
              <w:jc w:val="left"/>
              <w:rPr>
                <w:rFonts w:ascii="Times New Roman" w:hAnsi="Times New Roman" w:cs="宋体"/>
                <w:noProof/>
                <w:kern w:val="0"/>
                <w:szCs w:val="21"/>
              </w:rPr>
            </w:pPr>
          </w:p>
        </w:tc>
        <w:tc>
          <w:tcPr>
            <w:tcW w:w="550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3.5.4 </w:t>
            </w:r>
            <w:r w:rsidRPr="00821FE2">
              <w:rPr>
                <w:rFonts w:ascii="Times New Roman" w:hAnsi="Times New Roman" w:cs="宋体" w:hint="eastAsia"/>
                <w:noProof/>
                <w:kern w:val="0"/>
                <w:szCs w:val="21"/>
              </w:rPr>
              <w:t>资源建设，特别是优质的学科资源、科研资源转化应用于本科教育教学的情况</w:t>
            </w:r>
          </w:p>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hint="eastAsia"/>
                <w:noProof/>
                <w:kern w:val="0"/>
                <w:szCs w:val="21"/>
              </w:rPr>
              <w:t>1.</w:t>
            </w:r>
            <w:r w:rsidRPr="00821FE2">
              <w:rPr>
                <w:rFonts w:ascii="Times New Roman" w:hAnsi="Times New Roman" w:cs="宋体" w:hint="eastAsia"/>
                <w:noProof/>
                <w:kern w:val="0"/>
                <w:szCs w:val="21"/>
              </w:rPr>
              <w:t>年新增教学科研仪器设备所占比例</w:t>
            </w:r>
          </w:p>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hint="eastAsia"/>
                <w:noProof/>
                <w:kern w:val="0"/>
                <w:szCs w:val="21"/>
              </w:rPr>
              <w:t>2.</w:t>
            </w:r>
            <w:r w:rsidRPr="00821FE2">
              <w:rPr>
                <w:rFonts w:ascii="Times New Roman" w:hAnsi="Times New Roman" w:cs="宋体" w:hint="eastAsia"/>
                <w:noProof/>
                <w:kern w:val="0"/>
                <w:szCs w:val="21"/>
              </w:rPr>
              <w:t>生均教学科研仪器设备值</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3.</w:t>
            </w:r>
            <w:r w:rsidRPr="00821FE2">
              <w:rPr>
                <w:rFonts w:ascii="Times New Roman" w:hAnsi="Times New Roman" w:cs="Times New Roman" w:hint="eastAsia"/>
                <w:szCs w:val="21"/>
              </w:rPr>
              <w:t>国家级教学育人基地（平台、中心）数</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4.</w:t>
            </w:r>
            <w:r w:rsidRPr="00821FE2">
              <w:rPr>
                <w:rFonts w:ascii="Times New Roman" w:hAnsi="Times New Roman" w:cs="Times New Roman" w:hint="eastAsia"/>
                <w:szCs w:val="21"/>
              </w:rPr>
              <w:t>学院</w:t>
            </w:r>
            <w:r>
              <w:rPr>
                <w:rFonts w:ascii="Times New Roman" w:hAnsi="Times New Roman" w:cs="Times New Roman" w:hint="eastAsia"/>
                <w:szCs w:val="21"/>
              </w:rPr>
              <w:t>（系）各类</w:t>
            </w:r>
            <w:r w:rsidRPr="00821FE2">
              <w:rPr>
                <w:rFonts w:ascii="Times New Roman" w:hAnsi="Times New Roman" w:cs="Times New Roman" w:hint="eastAsia"/>
                <w:szCs w:val="21"/>
              </w:rPr>
              <w:t>本科教学经费使用情况</w:t>
            </w:r>
          </w:p>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Times New Roman" w:hint="eastAsia"/>
                <w:szCs w:val="21"/>
              </w:rPr>
              <w:t>5.</w:t>
            </w:r>
            <w:r w:rsidRPr="00821FE2">
              <w:rPr>
                <w:rFonts w:ascii="Times New Roman" w:hAnsi="Times New Roman" w:cs="Times New Roman" w:hint="eastAsia"/>
                <w:szCs w:val="21"/>
              </w:rPr>
              <w:t>其他</w:t>
            </w:r>
          </w:p>
        </w:tc>
      </w:tr>
      <w:tr w:rsidR="00EB49AD" w:rsidRPr="00821FE2" w:rsidTr="007254F4">
        <w:trPr>
          <w:trHeight w:val="113"/>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spacing w:line="300" w:lineRule="exact"/>
              <w:jc w:val="left"/>
              <w:rPr>
                <w:rFonts w:ascii="Times New Roman" w:hAnsi="Times New Roman" w:cs="宋体"/>
                <w:noProof/>
                <w:kern w:val="0"/>
                <w:szCs w:val="21"/>
              </w:rPr>
            </w:pPr>
          </w:p>
        </w:tc>
        <w:tc>
          <w:tcPr>
            <w:tcW w:w="550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3.5.5 </w:t>
            </w:r>
            <w:r w:rsidRPr="00821FE2">
              <w:rPr>
                <w:rFonts w:ascii="Times New Roman" w:hAnsi="Times New Roman" w:cs="宋体" w:hint="eastAsia"/>
                <w:noProof/>
                <w:kern w:val="0"/>
                <w:szCs w:val="21"/>
              </w:rPr>
              <w:t>学院</w:t>
            </w:r>
            <w:r w:rsidR="005D093F">
              <w:rPr>
                <w:rFonts w:ascii="Times New Roman" w:hAnsi="Times New Roman" w:cs="宋体" w:hint="eastAsia"/>
                <w:noProof/>
                <w:kern w:val="0"/>
                <w:szCs w:val="21"/>
              </w:rPr>
              <w:t>（系）</w:t>
            </w:r>
            <w:r w:rsidRPr="00821FE2">
              <w:rPr>
                <w:rFonts w:ascii="Times New Roman" w:hAnsi="Times New Roman" w:cs="宋体" w:hint="eastAsia"/>
                <w:noProof/>
                <w:kern w:val="0"/>
                <w:szCs w:val="21"/>
              </w:rPr>
              <w:t>推动</w:t>
            </w:r>
            <w:r w:rsidRPr="00821FE2">
              <w:rPr>
                <w:rFonts w:ascii="Times New Roman" w:hAnsi="Times New Roman" w:cs="宋体"/>
                <w:noProof/>
                <w:kern w:val="0"/>
                <w:szCs w:val="21"/>
              </w:rPr>
              <w:t>招生</w:t>
            </w:r>
            <w:r w:rsidRPr="00821FE2">
              <w:rPr>
                <w:rFonts w:ascii="Times New Roman" w:hAnsi="Times New Roman" w:cs="宋体" w:hint="eastAsia"/>
                <w:noProof/>
                <w:kern w:val="0"/>
                <w:szCs w:val="21"/>
              </w:rPr>
              <w:t>与</w:t>
            </w:r>
            <w:r w:rsidRPr="00821FE2">
              <w:rPr>
                <w:rFonts w:ascii="Times New Roman" w:hAnsi="Times New Roman" w:cs="宋体"/>
                <w:noProof/>
                <w:kern w:val="0"/>
                <w:szCs w:val="21"/>
              </w:rPr>
              <w:t>培养联动改革的</w:t>
            </w:r>
            <w:r w:rsidRPr="00821FE2">
              <w:rPr>
                <w:rFonts w:ascii="Times New Roman" w:hAnsi="Times New Roman" w:cs="宋体" w:hint="eastAsia"/>
                <w:noProof/>
                <w:kern w:val="0"/>
                <w:szCs w:val="21"/>
              </w:rPr>
              <w:t>举措</w:t>
            </w:r>
            <w:r w:rsidRPr="00821FE2">
              <w:rPr>
                <w:rFonts w:ascii="Times New Roman" w:hAnsi="Times New Roman" w:cs="宋体"/>
                <w:noProof/>
                <w:kern w:val="0"/>
                <w:szCs w:val="21"/>
              </w:rPr>
              <w:t>及成效</w:t>
            </w:r>
          </w:p>
        </w:tc>
      </w:tr>
      <w:tr w:rsidR="00EB49AD" w:rsidRPr="00821FE2" w:rsidTr="007254F4">
        <w:trPr>
          <w:trHeight w:val="397"/>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550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3.5.6 </w:t>
            </w:r>
            <w:r w:rsidRPr="00821FE2">
              <w:rPr>
                <w:rFonts w:ascii="Times New Roman" w:hAnsi="Times New Roman" w:cs="宋体"/>
                <w:noProof/>
                <w:kern w:val="0"/>
                <w:szCs w:val="21"/>
              </w:rPr>
              <w:t>推动人才培养国际化的具体举措与成效</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1.</w:t>
            </w:r>
            <w:r w:rsidRPr="00821FE2">
              <w:rPr>
                <w:rFonts w:ascii="Times New Roman" w:hAnsi="Times New Roman" w:cs="Times New Roman" w:hint="eastAsia"/>
                <w:szCs w:val="21"/>
              </w:rPr>
              <w:t>专任教师中具有一年以上国（境）</w:t>
            </w:r>
            <w:proofErr w:type="gramStart"/>
            <w:r w:rsidRPr="00821FE2">
              <w:rPr>
                <w:rFonts w:ascii="Times New Roman" w:hAnsi="Times New Roman" w:cs="Times New Roman" w:hint="eastAsia"/>
                <w:szCs w:val="21"/>
              </w:rPr>
              <w:t>外经历</w:t>
            </w:r>
            <w:proofErr w:type="gramEnd"/>
            <w:r w:rsidRPr="00821FE2">
              <w:rPr>
                <w:rFonts w:ascii="Times New Roman" w:hAnsi="Times New Roman" w:cs="Times New Roman" w:hint="eastAsia"/>
                <w:szCs w:val="21"/>
              </w:rPr>
              <w:t>的教师比例</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2.</w:t>
            </w:r>
            <w:r w:rsidRPr="00821FE2">
              <w:rPr>
                <w:rFonts w:ascii="Times New Roman" w:hAnsi="Times New Roman" w:cs="Times New Roman" w:hint="eastAsia"/>
                <w:szCs w:val="21"/>
              </w:rPr>
              <w:t>在学期间赴国（境）外高校访学的学生数占在校生数的比例</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3.</w:t>
            </w:r>
            <w:r w:rsidRPr="00821FE2">
              <w:rPr>
                <w:rFonts w:ascii="Times New Roman" w:hAnsi="Times New Roman" w:cs="Times New Roman" w:hint="eastAsia"/>
                <w:szCs w:val="21"/>
              </w:rPr>
              <w:t>国（境）外高校本科生来校访学学生数</w:t>
            </w:r>
          </w:p>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Times New Roman" w:hint="eastAsia"/>
                <w:szCs w:val="21"/>
              </w:rPr>
              <w:t>4.</w:t>
            </w:r>
            <w:r w:rsidRPr="00821FE2">
              <w:rPr>
                <w:rFonts w:ascii="Times New Roman" w:hAnsi="Times New Roman" w:cs="Times New Roman" w:hint="eastAsia"/>
                <w:szCs w:val="21"/>
              </w:rPr>
              <w:t>其他</w:t>
            </w:r>
          </w:p>
        </w:tc>
      </w:tr>
      <w:tr w:rsidR="00EB49AD" w:rsidRPr="00821FE2" w:rsidTr="007254F4">
        <w:trPr>
          <w:trHeight w:val="397"/>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3.6</w:t>
            </w:r>
            <w:r w:rsidRPr="00821FE2">
              <w:rPr>
                <w:rFonts w:ascii="Times New Roman" w:hAnsi="Times New Roman" w:cs="宋体" w:hint="eastAsia"/>
                <w:noProof/>
                <w:kern w:val="0"/>
                <w:szCs w:val="21"/>
              </w:rPr>
              <w:t>就业与创新创业</w:t>
            </w:r>
            <w:r w:rsidRPr="00821FE2">
              <w:rPr>
                <w:rFonts w:ascii="Times New Roman" w:hAnsi="Times New Roman" w:cs="宋体"/>
                <w:noProof/>
                <w:kern w:val="0"/>
                <w:szCs w:val="21"/>
              </w:rPr>
              <w:t>教育</w:t>
            </w:r>
          </w:p>
        </w:tc>
        <w:tc>
          <w:tcPr>
            <w:tcW w:w="550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3.6.1 </w:t>
            </w:r>
            <w:r w:rsidRPr="00821FE2">
              <w:rPr>
                <w:rFonts w:ascii="Times New Roman" w:hAnsi="Times New Roman" w:cs="宋体" w:hint="eastAsia"/>
                <w:noProof/>
                <w:kern w:val="0"/>
                <w:szCs w:val="21"/>
              </w:rPr>
              <w:t>将创新创业教育贯穿于人才培养全过程、融入专业教育的举措及成效</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1.</w:t>
            </w:r>
            <w:r w:rsidRPr="00821FE2">
              <w:rPr>
                <w:rFonts w:ascii="Times New Roman" w:hAnsi="Times New Roman" w:cs="Times New Roman" w:hint="eastAsia"/>
                <w:szCs w:val="21"/>
              </w:rPr>
              <w:t>产学合作协同育人项目数</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2.</w:t>
            </w:r>
            <w:r w:rsidRPr="00821FE2">
              <w:rPr>
                <w:rFonts w:ascii="Times New Roman" w:hAnsi="Times New Roman" w:cs="Times New Roman" w:hint="eastAsia"/>
                <w:szCs w:val="21"/>
              </w:rPr>
              <w:t>本科生参加各级各</w:t>
            </w:r>
            <w:proofErr w:type="gramStart"/>
            <w:r w:rsidRPr="00821FE2">
              <w:rPr>
                <w:rFonts w:ascii="Times New Roman" w:hAnsi="Times New Roman" w:cs="Times New Roman" w:hint="eastAsia"/>
                <w:szCs w:val="21"/>
              </w:rPr>
              <w:t>类创新</w:t>
            </w:r>
            <w:proofErr w:type="gramEnd"/>
            <w:r w:rsidRPr="00821FE2">
              <w:rPr>
                <w:rFonts w:ascii="Times New Roman" w:hAnsi="Times New Roman" w:cs="Times New Roman" w:hint="eastAsia"/>
                <w:szCs w:val="21"/>
              </w:rPr>
              <w:t>创业实践活动人数及比例</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3.</w:t>
            </w:r>
            <w:r w:rsidRPr="00821FE2">
              <w:rPr>
                <w:rFonts w:ascii="Times New Roman" w:hAnsi="Times New Roman" w:cs="Times New Roman" w:hint="eastAsia"/>
                <w:szCs w:val="21"/>
              </w:rPr>
              <w:t>“互联网</w:t>
            </w:r>
            <w:r w:rsidRPr="00821FE2">
              <w:rPr>
                <w:rFonts w:ascii="Times New Roman" w:hAnsi="Times New Roman" w:cs="Times New Roman" w:hint="eastAsia"/>
                <w:szCs w:val="21"/>
              </w:rPr>
              <w:t>+</w:t>
            </w:r>
            <w:r w:rsidRPr="00821FE2">
              <w:rPr>
                <w:rFonts w:ascii="Times New Roman" w:hAnsi="Times New Roman" w:cs="Times New Roman" w:hint="eastAsia"/>
                <w:szCs w:val="21"/>
              </w:rPr>
              <w:t>”大学生创新创业大赛获奖数</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4.</w:t>
            </w:r>
            <w:r w:rsidRPr="00821FE2">
              <w:rPr>
                <w:rFonts w:ascii="Times New Roman" w:hAnsi="Times New Roman" w:cs="Times New Roman" w:hint="eastAsia"/>
                <w:szCs w:val="21"/>
              </w:rPr>
              <w:t>学生学科竞赛获奖数</w:t>
            </w:r>
          </w:p>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Times New Roman" w:hint="eastAsia"/>
                <w:szCs w:val="21"/>
              </w:rPr>
              <w:t>5.</w:t>
            </w:r>
            <w:r w:rsidRPr="00821FE2">
              <w:rPr>
                <w:rFonts w:ascii="Times New Roman" w:hAnsi="Times New Roman" w:cs="Times New Roman" w:hint="eastAsia"/>
                <w:szCs w:val="21"/>
              </w:rPr>
              <w:t>其他</w:t>
            </w:r>
          </w:p>
        </w:tc>
      </w:tr>
      <w:tr w:rsidR="00EB49AD" w:rsidRPr="00821FE2" w:rsidTr="007254F4">
        <w:trPr>
          <w:trHeight w:val="283"/>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550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3.6.2 </w:t>
            </w:r>
            <w:r w:rsidRPr="00821FE2">
              <w:rPr>
                <w:rFonts w:ascii="Times New Roman" w:hAnsi="Times New Roman" w:cs="宋体" w:hint="eastAsia"/>
                <w:noProof/>
                <w:kern w:val="0"/>
                <w:szCs w:val="21"/>
              </w:rPr>
              <w:t>以高水平的科学研究提高学生创新创业能力的情况</w:t>
            </w:r>
          </w:p>
          <w:p w:rsidR="00EB49AD" w:rsidRPr="00821FE2" w:rsidRDefault="00EB49AD" w:rsidP="007254F4">
            <w:pPr>
              <w:widowControl/>
              <w:spacing w:line="300" w:lineRule="exact"/>
              <w:jc w:val="left"/>
              <w:rPr>
                <w:rFonts w:ascii="Times New Roman" w:hAnsi="Times New Roman" w:cs="Times New Roman"/>
                <w:szCs w:val="21"/>
              </w:rPr>
            </w:pPr>
            <w:r w:rsidRPr="00821FE2">
              <w:rPr>
                <w:rFonts w:ascii="Times New Roman" w:hAnsi="Times New Roman" w:cs="Times New Roman" w:hint="eastAsia"/>
                <w:szCs w:val="21"/>
              </w:rPr>
              <w:t>1.</w:t>
            </w:r>
            <w:r w:rsidRPr="00821FE2">
              <w:rPr>
                <w:rFonts w:ascii="Times New Roman" w:hAnsi="Times New Roman" w:cs="Times New Roman" w:hint="eastAsia"/>
                <w:szCs w:val="21"/>
              </w:rPr>
              <w:t>本科生以第一作者</w:t>
            </w:r>
            <w:r w:rsidRPr="00821FE2">
              <w:rPr>
                <w:rFonts w:ascii="Times New Roman" w:hAnsi="Times New Roman" w:cs="Times New Roman" w:hint="eastAsia"/>
                <w:szCs w:val="21"/>
              </w:rPr>
              <w:t>/</w:t>
            </w:r>
            <w:r w:rsidRPr="00821FE2">
              <w:rPr>
                <w:rFonts w:ascii="Times New Roman" w:hAnsi="Times New Roman" w:cs="Times New Roman" w:hint="eastAsia"/>
                <w:szCs w:val="21"/>
              </w:rPr>
              <w:t>通讯作者在核心期刊发表的论文数及以第一作者获</w:t>
            </w:r>
            <w:proofErr w:type="gramStart"/>
            <w:r w:rsidRPr="00821FE2">
              <w:rPr>
                <w:rFonts w:ascii="Times New Roman" w:hAnsi="Times New Roman" w:cs="Times New Roman" w:hint="eastAsia"/>
                <w:szCs w:val="21"/>
              </w:rPr>
              <w:t>批国家</w:t>
            </w:r>
            <w:proofErr w:type="gramEnd"/>
            <w:r w:rsidRPr="00821FE2">
              <w:rPr>
                <w:rFonts w:ascii="Times New Roman" w:hAnsi="Times New Roman" w:cs="Times New Roman" w:hint="eastAsia"/>
                <w:szCs w:val="21"/>
              </w:rPr>
              <w:t>发明专利数</w:t>
            </w:r>
          </w:p>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Times New Roman" w:hint="eastAsia"/>
                <w:szCs w:val="21"/>
              </w:rPr>
              <w:t>2.</w:t>
            </w:r>
            <w:r w:rsidRPr="00821FE2">
              <w:rPr>
                <w:rFonts w:ascii="Times New Roman" w:hAnsi="Times New Roman" w:cs="Times New Roman" w:hint="eastAsia"/>
                <w:szCs w:val="21"/>
              </w:rPr>
              <w:t>其他</w:t>
            </w:r>
          </w:p>
        </w:tc>
      </w:tr>
      <w:tr w:rsidR="00EB49AD" w:rsidRPr="00821FE2" w:rsidTr="007254F4">
        <w:trPr>
          <w:trHeight w:val="283"/>
          <w:jc w:val="center"/>
        </w:trPr>
        <w:tc>
          <w:tcPr>
            <w:tcW w:w="250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p>
        </w:tc>
        <w:tc>
          <w:tcPr>
            <w:tcW w:w="550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noProof/>
                <w:kern w:val="0"/>
                <w:szCs w:val="21"/>
              </w:rPr>
              <w:t xml:space="preserve">3.6.3 </w:t>
            </w:r>
            <w:r w:rsidRPr="00821FE2">
              <w:rPr>
                <w:rFonts w:ascii="Times New Roman" w:hAnsi="Times New Roman" w:cs="宋体" w:hint="eastAsia"/>
                <w:noProof/>
                <w:kern w:val="0"/>
                <w:szCs w:val="21"/>
              </w:rPr>
              <w:t>学院</w:t>
            </w:r>
            <w:r w:rsidR="005D093F">
              <w:rPr>
                <w:rFonts w:ascii="Times New Roman" w:hAnsi="Times New Roman" w:cs="宋体" w:hint="eastAsia"/>
                <w:noProof/>
                <w:kern w:val="0"/>
                <w:szCs w:val="21"/>
              </w:rPr>
              <w:t>（系）</w:t>
            </w:r>
            <w:r w:rsidRPr="00821FE2">
              <w:rPr>
                <w:rFonts w:ascii="Times New Roman" w:hAnsi="Times New Roman" w:cs="宋体" w:hint="eastAsia"/>
                <w:noProof/>
                <w:kern w:val="0"/>
                <w:szCs w:val="21"/>
              </w:rPr>
              <w:t>开展</w:t>
            </w:r>
            <w:r w:rsidRPr="00821FE2">
              <w:rPr>
                <w:rFonts w:ascii="Times New Roman" w:hAnsi="Times New Roman" w:cs="宋体"/>
                <w:noProof/>
                <w:kern w:val="0"/>
                <w:szCs w:val="21"/>
              </w:rPr>
              <w:t>大学生职业生涯规划教育的举措及成效</w:t>
            </w:r>
          </w:p>
          <w:p w:rsidR="00EB49AD" w:rsidRPr="002A432D" w:rsidRDefault="002A432D" w:rsidP="007254F4">
            <w:pPr>
              <w:widowControl/>
              <w:spacing w:line="300" w:lineRule="exact"/>
              <w:jc w:val="left"/>
              <w:rPr>
                <w:rFonts w:ascii="宋体" w:eastAsia="Times New Roman" w:hAnsi="宋体" w:cs="宋体"/>
                <w:kern w:val="0"/>
                <w:sz w:val="20"/>
                <w:szCs w:val="21"/>
              </w:rPr>
            </w:pPr>
            <w:r w:rsidRPr="002A432D">
              <w:rPr>
                <w:rFonts w:ascii="宋体" w:eastAsia="Times New Roman" w:hAnsi="宋体" w:cs="宋体" w:hint="eastAsia"/>
                <w:kern w:val="0"/>
                <w:sz w:val="20"/>
                <w:szCs w:val="21"/>
              </w:rPr>
              <w:t>1.</w:t>
            </w:r>
            <w:r w:rsidR="00EB49AD" w:rsidRPr="002A432D">
              <w:rPr>
                <w:rFonts w:ascii="宋体" w:eastAsia="Times New Roman" w:hAnsi="宋体" w:cs="宋体" w:hint="eastAsia"/>
                <w:kern w:val="0"/>
                <w:sz w:val="20"/>
                <w:szCs w:val="21"/>
              </w:rPr>
              <w:t>就业率</w:t>
            </w:r>
          </w:p>
          <w:p w:rsidR="00EB49AD" w:rsidRPr="002A432D" w:rsidRDefault="002A432D" w:rsidP="002A432D">
            <w:pPr>
              <w:widowControl/>
              <w:spacing w:line="300" w:lineRule="exact"/>
              <w:jc w:val="left"/>
              <w:rPr>
                <w:rFonts w:ascii="宋体" w:eastAsia="Times New Roman" w:hAnsi="宋体" w:cs="宋体"/>
                <w:kern w:val="0"/>
                <w:sz w:val="20"/>
                <w:szCs w:val="21"/>
              </w:rPr>
            </w:pPr>
            <w:r>
              <w:rPr>
                <w:rFonts w:ascii="宋体" w:eastAsia="Times New Roman" w:hAnsi="宋体" w:cs="宋体" w:hint="eastAsia"/>
                <w:kern w:val="0"/>
                <w:sz w:val="20"/>
                <w:szCs w:val="21"/>
              </w:rPr>
              <w:t>2</w:t>
            </w:r>
            <w:r w:rsidRPr="002A432D">
              <w:rPr>
                <w:rFonts w:ascii="宋体" w:eastAsia="Times New Roman" w:hAnsi="宋体" w:cs="宋体" w:hint="eastAsia"/>
                <w:kern w:val="0"/>
                <w:sz w:val="20"/>
                <w:szCs w:val="21"/>
              </w:rPr>
              <w:t>.</w:t>
            </w:r>
            <w:r>
              <w:rPr>
                <w:rFonts w:ascii="宋体" w:eastAsia="Times New Roman" w:hAnsi="宋体" w:cs="宋体" w:hint="eastAsia"/>
                <w:kern w:val="0"/>
                <w:sz w:val="20"/>
                <w:szCs w:val="21"/>
              </w:rPr>
              <w:t>升学（出国）率</w:t>
            </w:r>
          </w:p>
          <w:p w:rsidR="00EB49AD" w:rsidRPr="00821FE2" w:rsidRDefault="002A432D" w:rsidP="007254F4">
            <w:pPr>
              <w:widowControl/>
              <w:spacing w:line="300" w:lineRule="exact"/>
              <w:jc w:val="left"/>
              <w:rPr>
                <w:rFonts w:ascii="Times New Roman" w:hAnsi="Times New Roman" w:cs="宋体"/>
                <w:noProof/>
                <w:kern w:val="0"/>
                <w:szCs w:val="21"/>
              </w:rPr>
            </w:pPr>
            <w:r>
              <w:rPr>
                <w:rFonts w:ascii="宋体" w:eastAsia="Times New Roman" w:hAnsi="宋体" w:cs="宋体" w:hint="eastAsia"/>
                <w:kern w:val="0"/>
                <w:sz w:val="20"/>
                <w:szCs w:val="21"/>
              </w:rPr>
              <w:t>3</w:t>
            </w:r>
            <w:r>
              <w:rPr>
                <w:rFonts w:ascii="宋体" w:hAnsi="宋体" w:cs="宋体" w:hint="eastAsia"/>
                <w:kern w:val="0"/>
                <w:sz w:val="20"/>
                <w:szCs w:val="21"/>
              </w:rPr>
              <w:t>.</w:t>
            </w:r>
            <w:r>
              <w:rPr>
                <w:rFonts w:ascii="宋体" w:eastAsia="Times New Roman" w:hAnsi="宋体" w:cs="宋体" w:hint="eastAsia"/>
                <w:kern w:val="0"/>
                <w:sz w:val="20"/>
                <w:szCs w:val="21"/>
              </w:rPr>
              <w:t xml:space="preserve">考研率: </w:t>
            </w:r>
            <w:proofErr w:type="spellStart"/>
            <w:r>
              <w:rPr>
                <w:rFonts w:ascii="宋体" w:eastAsia="Times New Roman" w:hAnsi="宋体" w:cs="宋体" w:hint="eastAsia"/>
                <w:kern w:val="0"/>
                <w:sz w:val="20"/>
                <w:szCs w:val="21"/>
              </w:rPr>
              <w:t>以报考研究生人数为基数计算</w:t>
            </w:r>
            <w:proofErr w:type="spellEnd"/>
          </w:p>
          <w:p w:rsidR="00EB49AD" w:rsidRPr="00821FE2" w:rsidRDefault="00EB49AD" w:rsidP="007254F4">
            <w:pPr>
              <w:widowControl/>
              <w:spacing w:line="300" w:lineRule="exact"/>
              <w:jc w:val="left"/>
              <w:rPr>
                <w:rFonts w:ascii="Times New Roman" w:hAnsi="Times New Roman" w:cs="宋体"/>
                <w:noProof/>
                <w:kern w:val="0"/>
                <w:szCs w:val="21"/>
              </w:rPr>
            </w:pPr>
            <w:r w:rsidRPr="002A432D">
              <w:rPr>
                <w:rFonts w:ascii="宋体" w:eastAsia="Times New Roman" w:hAnsi="宋体" w:cs="宋体" w:hint="eastAsia"/>
                <w:kern w:val="0"/>
                <w:sz w:val="20"/>
                <w:szCs w:val="21"/>
              </w:rPr>
              <w:t>4.其他</w:t>
            </w:r>
          </w:p>
        </w:tc>
      </w:tr>
      <w:tr w:rsidR="00EB49AD" w:rsidRPr="00821FE2" w:rsidTr="007254F4">
        <w:trPr>
          <w:gridAfter w:val="1"/>
          <w:wAfter w:w="32" w:type="dxa"/>
          <w:trHeight w:val="706"/>
          <w:jc w:val="center"/>
        </w:trPr>
        <w:tc>
          <w:tcPr>
            <w:tcW w:w="2502" w:type="dxa"/>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hint="eastAsia"/>
                <w:noProof/>
                <w:kern w:val="0"/>
                <w:szCs w:val="21"/>
              </w:rPr>
              <w:t>教育教学综合改革</w:t>
            </w:r>
          </w:p>
        </w:tc>
        <w:tc>
          <w:tcPr>
            <w:tcW w:w="705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hint="eastAsia"/>
                <w:noProof/>
                <w:kern w:val="0"/>
                <w:szCs w:val="21"/>
              </w:rPr>
              <w:t>学院</w:t>
            </w:r>
            <w:r w:rsidR="005D093F">
              <w:rPr>
                <w:rFonts w:ascii="Times New Roman" w:hAnsi="Times New Roman" w:cs="宋体" w:hint="eastAsia"/>
                <w:noProof/>
                <w:kern w:val="0"/>
                <w:szCs w:val="21"/>
              </w:rPr>
              <w:t>（系）</w:t>
            </w:r>
            <w:r w:rsidRPr="00821FE2">
              <w:rPr>
                <w:rFonts w:ascii="Times New Roman" w:hAnsi="Times New Roman" w:cs="宋体"/>
                <w:noProof/>
                <w:kern w:val="0"/>
                <w:szCs w:val="21"/>
              </w:rPr>
              <w:t>系统性</w:t>
            </w:r>
            <w:r w:rsidRPr="00821FE2">
              <w:rPr>
                <w:rFonts w:ascii="Times New Roman" w:hAnsi="Times New Roman" w:cs="宋体" w:hint="eastAsia"/>
                <w:noProof/>
                <w:kern w:val="0"/>
                <w:szCs w:val="21"/>
              </w:rPr>
              <w:t>、</w:t>
            </w:r>
            <w:r w:rsidRPr="00821FE2">
              <w:rPr>
                <w:rFonts w:ascii="Times New Roman" w:hAnsi="Times New Roman" w:cs="宋体"/>
                <w:noProof/>
                <w:kern w:val="0"/>
                <w:szCs w:val="21"/>
              </w:rPr>
              <w:t>整体性</w:t>
            </w:r>
            <w:r w:rsidRPr="00821FE2">
              <w:rPr>
                <w:rFonts w:ascii="Times New Roman" w:hAnsi="Times New Roman" w:cs="宋体" w:hint="eastAsia"/>
                <w:noProof/>
                <w:kern w:val="0"/>
                <w:szCs w:val="21"/>
              </w:rPr>
              <w:t>、</w:t>
            </w:r>
            <w:r w:rsidRPr="00821FE2">
              <w:rPr>
                <w:rFonts w:ascii="Times New Roman" w:hAnsi="Times New Roman" w:cs="宋体"/>
                <w:noProof/>
                <w:kern w:val="0"/>
                <w:szCs w:val="21"/>
              </w:rPr>
              <w:t>前瞻性</w:t>
            </w:r>
            <w:r w:rsidRPr="00821FE2">
              <w:rPr>
                <w:rFonts w:ascii="Times New Roman" w:hAnsi="Times New Roman" w:cs="宋体" w:hint="eastAsia"/>
                <w:noProof/>
                <w:kern w:val="0"/>
                <w:szCs w:val="21"/>
              </w:rPr>
              <w:t>、</w:t>
            </w:r>
            <w:r w:rsidRPr="00821FE2">
              <w:rPr>
                <w:rFonts w:ascii="Times New Roman" w:hAnsi="Times New Roman" w:cs="宋体"/>
                <w:noProof/>
                <w:kern w:val="0"/>
                <w:szCs w:val="21"/>
              </w:rPr>
              <w:t>协同性的本科教育教学综合改革与创新实践</w:t>
            </w:r>
            <w:r w:rsidRPr="00821FE2">
              <w:rPr>
                <w:rFonts w:ascii="Times New Roman" w:hAnsi="Times New Roman" w:cs="宋体" w:hint="eastAsia"/>
                <w:noProof/>
                <w:kern w:val="0"/>
                <w:szCs w:val="21"/>
              </w:rPr>
              <w:t>，且在国内外具有一定代表性</w:t>
            </w:r>
          </w:p>
        </w:tc>
      </w:tr>
      <w:tr w:rsidR="00EB49AD" w:rsidRPr="004967E1" w:rsidTr="007254F4">
        <w:trPr>
          <w:gridAfter w:val="1"/>
          <w:wAfter w:w="32" w:type="dxa"/>
          <w:trHeight w:val="706"/>
          <w:jc w:val="center"/>
        </w:trPr>
        <w:tc>
          <w:tcPr>
            <w:tcW w:w="2502" w:type="dxa"/>
            <w:shd w:val="clear" w:color="auto" w:fill="auto"/>
            <w:vAlign w:val="center"/>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hint="eastAsia"/>
                <w:noProof/>
                <w:kern w:val="0"/>
                <w:szCs w:val="21"/>
              </w:rPr>
              <w:t>专项工作</w:t>
            </w:r>
          </w:p>
        </w:tc>
        <w:tc>
          <w:tcPr>
            <w:tcW w:w="7055" w:type="dxa"/>
            <w:gridSpan w:val="2"/>
          </w:tcPr>
          <w:p w:rsidR="00EB49AD" w:rsidRPr="00821FE2"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hint="eastAsia"/>
                <w:noProof/>
                <w:kern w:val="0"/>
                <w:szCs w:val="21"/>
              </w:rPr>
              <w:t>1.</w:t>
            </w:r>
            <w:r w:rsidRPr="00821FE2">
              <w:rPr>
                <w:rFonts w:ascii="Times New Roman" w:hAnsi="Times New Roman" w:cs="宋体" w:hint="eastAsia"/>
                <w:noProof/>
                <w:kern w:val="0"/>
                <w:szCs w:val="21"/>
              </w:rPr>
              <w:t>校教学督导团专项检查情况（毕业论文抽检、考试试卷检查、实习实训检查等）</w:t>
            </w:r>
          </w:p>
          <w:p w:rsidR="00EB49AD" w:rsidRPr="008F1180" w:rsidRDefault="00EB49AD" w:rsidP="007254F4">
            <w:pPr>
              <w:widowControl/>
              <w:spacing w:line="300" w:lineRule="exact"/>
              <w:jc w:val="left"/>
              <w:rPr>
                <w:rFonts w:ascii="宋体" w:hAnsi="宋体" w:cs="宋体"/>
                <w:kern w:val="0"/>
                <w:sz w:val="20"/>
                <w:szCs w:val="21"/>
              </w:rPr>
            </w:pPr>
            <w:r w:rsidRPr="00821FE2">
              <w:rPr>
                <w:rFonts w:ascii="Times New Roman" w:hAnsi="Times New Roman" w:cs="宋体" w:hint="eastAsia"/>
                <w:noProof/>
                <w:kern w:val="0"/>
                <w:szCs w:val="21"/>
              </w:rPr>
              <w:t>2.</w:t>
            </w:r>
            <w:proofErr w:type="spellStart"/>
            <w:r w:rsidRPr="00821FE2">
              <w:rPr>
                <w:rFonts w:ascii="宋体" w:eastAsia="Times New Roman" w:hAnsi="宋体" w:cs="宋体" w:hint="eastAsia"/>
                <w:kern w:val="0"/>
                <w:sz w:val="20"/>
                <w:szCs w:val="21"/>
              </w:rPr>
              <w:t>针对上一年</w:t>
            </w:r>
            <w:proofErr w:type="spellEnd"/>
            <w:r w:rsidRPr="00821FE2">
              <w:rPr>
                <w:rFonts w:ascii="宋体" w:hAnsi="宋体" w:cs="宋体" w:hint="eastAsia"/>
                <w:kern w:val="0"/>
                <w:sz w:val="20"/>
                <w:szCs w:val="21"/>
              </w:rPr>
              <w:t>教学状态评估提出意见的</w:t>
            </w:r>
            <w:proofErr w:type="spellStart"/>
            <w:r w:rsidRPr="00821FE2">
              <w:rPr>
                <w:rFonts w:ascii="宋体" w:eastAsia="Times New Roman" w:hAnsi="宋体" w:cs="宋体" w:hint="eastAsia"/>
                <w:kern w:val="0"/>
                <w:sz w:val="20"/>
                <w:szCs w:val="21"/>
              </w:rPr>
              <w:t>整改措施</w:t>
            </w:r>
            <w:proofErr w:type="spellEnd"/>
            <w:r w:rsidRPr="00821FE2">
              <w:rPr>
                <w:rFonts w:ascii="宋体" w:hAnsi="宋体" w:cs="宋体" w:hint="eastAsia"/>
                <w:kern w:val="0"/>
                <w:sz w:val="20"/>
                <w:szCs w:val="21"/>
              </w:rPr>
              <w:t>与</w:t>
            </w:r>
            <w:proofErr w:type="spellStart"/>
            <w:r w:rsidR="008F1180">
              <w:rPr>
                <w:rFonts w:ascii="宋体" w:eastAsia="Times New Roman" w:hAnsi="宋体" w:cs="宋体" w:hint="eastAsia"/>
                <w:kern w:val="0"/>
                <w:sz w:val="20"/>
                <w:szCs w:val="21"/>
              </w:rPr>
              <w:t>效果</w:t>
            </w:r>
            <w:proofErr w:type="spellEnd"/>
          </w:p>
          <w:p w:rsidR="00EB49AD" w:rsidRDefault="00EB49AD" w:rsidP="007254F4">
            <w:pPr>
              <w:widowControl/>
              <w:spacing w:line="300" w:lineRule="exact"/>
              <w:jc w:val="left"/>
              <w:rPr>
                <w:rFonts w:ascii="Times New Roman" w:hAnsi="Times New Roman" w:cs="宋体"/>
                <w:noProof/>
                <w:kern w:val="0"/>
                <w:szCs w:val="21"/>
              </w:rPr>
            </w:pPr>
            <w:r w:rsidRPr="00821FE2">
              <w:rPr>
                <w:rFonts w:ascii="Times New Roman" w:hAnsi="Times New Roman" w:cs="宋体" w:hint="eastAsia"/>
                <w:noProof/>
                <w:kern w:val="0"/>
                <w:szCs w:val="21"/>
              </w:rPr>
              <w:t>3.</w:t>
            </w:r>
            <w:r w:rsidRPr="00821FE2">
              <w:rPr>
                <w:rFonts w:ascii="Times New Roman" w:hAnsi="Times New Roman" w:cs="宋体" w:hint="eastAsia"/>
                <w:noProof/>
                <w:kern w:val="0"/>
                <w:szCs w:val="21"/>
              </w:rPr>
              <w:t>教学责任事故</w:t>
            </w:r>
            <w:r w:rsidRPr="00821FE2">
              <w:rPr>
                <w:rFonts w:ascii="宋体" w:hAnsi="宋体" w:cs="宋体" w:hint="eastAsia"/>
                <w:color w:val="000000"/>
                <w:kern w:val="0"/>
                <w:sz w:val="20"/>
                <w:szCs w:val="21"/>
              </w:rPr>
              <w:t>具体情况和责任追究处理意见</w:t>
            </w:r>
          </w:p>
        </w:tc>
      </w:tr>
    </w:tbl>
    <w:p w:rsidR="00494C19" w:rsidRPr="00EB49AD" w:rsidRDefault="00494C19"/>
    <w:sectPr w:rsidR="00494C19" w:rsidRPr="00EB49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AC" w:rsidRDefault="00145FAC" w:rsidP="00EB49AD">
      <w:r>
        <w:separator/>
      </w:r>
    </w:p>
  </w:endnote>
  <w:endnote w:type="continuationSeparator" w:id="0">
    <w:p w:rsidR="00145FAC" w:rsidRDefault="00145FAC" w:rsidP="00EB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AC" w:rsidRDefault="00145FAC" w:rsidP="00EB49AD">
      <w:r>
        <w:separator/>
      </w:r>
    </w:p>
  </w:footnote>
  <w:footnote w:type="continuationSeparator" w:id="0">
    <w:p w:rsidR="00145FAC" w:rsidRDefault="00145FAC" w:rsidP="00EB4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46"/>
    <w:rsid w:val="00145FAC"/>
    <w:rsid w:val="0025728E"/>
    <w:rsid w:val="002A432D"/>
    <w:rsid w:val="00381A05"/>
    <w:rsid w:val="003F06A2"/>
    <w:rsid w:val="00494C19"/>
    <w:rsid w:val="005D093F"/>
    <w:rsid w:val="005D3F32"/>
    <w:rsid w:val="00832421"/>
    <w:rsid w:val="008F1180"/>
    <w:rsid w:val="009B4028"/>
    <w:rsid w:val="009C1946"/>
    <w:rsid w:val="00A51645"/>
    <w:rsid w:val="00A75D4E"/>
    <w:rsid w:val="00A83530"/>
    <w:rsid w:val="00D743D5"/>
    <w:rsid w:val="00E405D9"/>
    <w:rsid w:val="00E41E44"/>
    <w:rsid w:val="00EB4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9A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9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9AD"/>
    <w:rPr>
      <w:sz w:val="18"/>
      <w:szCs w:val="18"/>
    </w:rPr>
  </w:style>
  <w:style w:type="paragraph" w:styleId="a4">
    <w:name w:val="footer"/>
    <w:basedOn w:val="a"/>
    <w:link w:val="Char0"/>
    <w:uiPriority w:val="99"/>
    <w:unhideWhenUsed/>
    <w:rsid w:val="00EB49AD"/>
    <w:pPr>
      <w:tabs>
        <w:tab w:val="center" w:pos="4153"/>
        <w:tab w:val="right" w:pos="8306"/>
      </w:tabs>
      <w:snapToGrid w:val="0"/>
      <w:jc w:val="left"/>
    </w:pPr>
    <w:rPr>
      <w:sz w:val="18"/>
      <w:szCs w:val="18"/>
    </w:rPr>
  </w:style>
  <w:style w:type="character" w:customStyle="1" w:styleId="Char0">
    <w:name w:val="页脚 Char"/>
    <w:basedOn w:val="a0"/>
    <w:link w:val="a4"/>
    <w:uiPriority w:val="99"/>
    <w:rsid w:val="00EB49AD"/>
    <w:rPr>
      <w:sz w:val="18"/>
      <w:szCs w:val="18"/>
    </w:rPr>
  </w:style>
  <w:style w:type="paragraph" w:styleId="a5">
    <w:name w:val="Balloon Text"/>
    <w:basedOn w:val="a"/>
    <w:link w:val="Char1"/>
    <w:uiPriority w:val="99"/>
    <w:semiHidden/>
    <w:unhideWhenUsed/>
    <w:rsid w:val="00832421"/>
    <w:rPr>
      <w:sz w:val="18"/>
      <w:szCs w:val="18"/>
    </w:rPr>
  </w:style>
  <w:style w:type="character" w:customStyle="1" w:styleId="Char1">
    <w:name w:val="批注框文本 Char"/>
    <w:basedOn w:val="a0"/>
    <w:link w:val="a5"/>
    <w:uiPriority w:val="99"/>
    <w:semiHidden/>
    <w:rsid w:val="008324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9A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9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9AD"/>
    <w:rPr>
      <w:sz w:val="18"/>
      <w:szCs w:val="18"/>
    </w:rPr>
  </w:style>
  <w:style w:type="paragraph" w:styleId="a4">
    <w:name w:val="footer"/>
    <w:basedOn w:val="a"/>
    <w:link w:val="Char0"/>
    <w:uiPriority w:val="99"/>
    <w:unhideWhenUsed/>
    <w:rsid w:val="00EB49AD"/>
    <w:pPr>
      <w:tabs>
        <w:tab w:val="center" w:pos="4153"/>
        <w:tab w:val="right" w:pos="8306"/>
      </w:tabs>
      <w:snapToGrid w:val="0"/>
      <w:jc w:val="left"/>
    </w:pPr>
    <w:rPr>
      <w:sz w:val="18"/>
      <w:szCs w:val="18"/>
    </w:rPr>
  </w:style>
  <w:style w:type="character" w:customStyle="1" w:styleId="Char0">
    <w:name w:val="页脚 Char"/>
    <w:basedOn w:val="a0"/>
    <w:link w:val="a4"/>
    <w:uiPriority w:val="99"/>
    <w:rsid w:val="00EB49AD"/>
    <w:rPr>
      <w:sz w:val="18"/>
      <w:szCs w:val="18"/>
    </w:rPr>
  </w:style>
  <w:style w:type="paragraph" w:styleId="a5">
    <w:name w:val="Balloon Text"/>
    <w:basedOn w:val="a"/>
    <w:link w:val="Char1"/>
    <w:uiPriority w:val="99"/>
    <w:semiHidden/>
    <w:unhideWhenUsed/>
    <w:rsid w:val="00832421"/>
    <w:rPr>
      <w:sz w:val="18"/>
      <w:szCs w:val="18"/>
    </w:rPr>
  </w:style>
  <w:style w:type="character" w:customStyle="1" w:styleId="Char1">
    <w:name w:val="批注框文本 Char"/>
    <w:basedOn w:val="a0"/>
    <w:link w:val="a5"/>
    <w:uiPriority w:val="99"/>
    <w:semiHidden/>
    <w:rsid w:val="008324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王胡红</dc:creator>
  <cp:keywords/>
  <dc:description/>
  <cp:lastModifiedBy>王胡红</cp:lastModifiedBy>
  <cp:revision>13</cp:revision>
  <cp:lastPrinted>2021-04-13T02:41:00Z</cp:lastPrinted>
  <dcterms:created xsi:type="dcterms:W3CDTF">2021-04-12T01:35:00Z</dcterms:created>
  <dcterms:modified xsi:type="dcterms:W3CDTF">2021-04-13T08:55:00Z</dcterms:modified>
</cp:coreProperties>
</file>