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06981" w14:textId="0A9CA23B" w:rsidR="004C50B6" w:rsidRPr="0049396C" w:rsidRDefault="004C50B6" w:rsidP="004C50B6">
      <w:pPr>
        <w:widowControl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Calibri" w:eastAsia="宋体" w:hAnsi="Calibri" w:cs="Calibri"/>
          <w:color w:val="000000"/>
          <w:kern w:val="0"/>
          <w:szCs w:val="21"/>
        </w:rPr>
        <w:t> </w:t>
      </w:r>
      <w:r>
        <w:rPr>
          <w:rFonts w:ascii="宋体" w:eastAsia="等线" w:hAnsi="宋体" w:hint="eastAsia"/>
          <w:sz w:val="28"/>
          <w:szCs w:val="28"/>
        </w:rPr>
        <w:t>附件</w:t>
      </w:r>
      <w:r>
        <w:rPr>
          <w:rFonts w:ascii="宋体" w:eastAsia="等线" w:hAnsi="宋体"/>
          <w:sz w:val="28"/>
          <w:szCs w:val="28"/>
        </w:rPr>
        <w:t>1</w:t>
      </w:r>
      <w:r>
        <w:rPr>
          <w:rFonts w:ascii="宋体" w:eastAsia="等线" w:hAnsi="宋体" w:hint="eastAsia"/>
          <w:sz w:val="28"/>
          <w:szCs w:val="28"/>
        </w:rPr>
        <w:t>：</w:t>
      </w:r>
    </w:p>
    <w:p w14:paraId="186930C3" w14:textId="77777777" w:rsidR="004C50B6" w:rsidRDefault="004C50B6" w:rsidP="00EE1A64">
      <w:pPr>
        <w:jc w:val="center"/>
        <w:rPr>
          <w:rFonts w:ascii="宋体" w:eastAsia="宋体" w:hAnsi="宋体"/>
          <w:sz w:val="44"/>
          <w:szCs w:val="44"/>
        </w:rPr>
      </w:pPr>
    </w:p>
    <w:p w14:paraId="2A6F53A5" w14:textId="6BA447F3" w:rsidR="00E617E0" w:rsidRDefault="00EE1A64" w:rsidP="00EE1A64">
      <w:pPr>
        <w:jc w:val="center"/>
        <w:rPr>
          <w:rFonts w:ascii="宋体" w:eastAsia="宋体" w:hAnsi="宋体"/>
          <w:sz w:val="44"/>
          <w:szCs w:val="44"/>
        </w:rPr>
      </w:pPr>
      <w:r w:rsidRPr="00EE1A64">
        <w:rPr>
          <w:rFonts w:ascii="宋体" w:eastAsia="宋体" w:hAnsi="宋体" w:hint="eastAsia"/>
          <w:sz w:val="44"/>
          <w:szCs w:val="44"/>
        </w:rPr>
        <w:t>学业预警功能操作手册</w:t>
      </w:r>
    </w:p>
    <w:p w14:paraId="7314A2E8" w14:textId="79BA8395" w:rsidR="00EE1A64" w:rsidRDefault="00EE1A64" w:rsidP="00EE1A64">
      <w:pPr>
        <w:jc w:val="center"/>
        <w:rPr>
          <w:rFonts w:ascii="宋体" w:eastAsia="宋体" w:hAnsi="宋体"/>
          <w:sz w:val="44"/>
          <w:szCs w:val="44"/>
        </w:rPr>
      </w:pPr>
    </w:p>
    <w:p w14:paraId="0356DB27" w14:textId="680DA05F" w:rsidR="00EE1A64" w:rsidRPr="00EE1A64" w:rsidRDefault="00EE1A64" w:rsidP="00EE1A64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EE1A64">
        <w:rPr>
          <w:rFonts w:ascii="仿宋" w:eastAsia="仿宋" w:hAnsi="仿宋" w:hint="eastAsia"/>
          <w:sz w:val="32"/>
          <w:szCs w:val="32"/>
        </w:rPr>
        <w:t>第一步统计信息</w:t>
      </w:r>
      <w:r w:rsidR="00E0339E">
        <w:rPr>
          <w:rFonts w:ascii="仿宋" w:eastAsia="仿宋" w:hAnsi="仿宋" w:hint="eastAsia"/>
          <w:sz w:val="32"/>
          <w:szCs w:val="32"/>
        </w:rPr>
        <w:t>，选择</w:t>
      </w:r>
      <w:r w:rsidR="000B2933">
        <w:rPr>
          <w:rFonts w:ascii="仿宋" w:eastAsia="仿宋" w:hAnsi="仿宋" w:hint="eastAsia"/>
          <w:sz w:val="32"/>
          <w:szCs w:val="32"/>
        </w:rPr>
        <w:t>“成绩管理”中“学业预警管理”选“学业预警数据统计”。</w:t>
      </w:r>
    </w:p>
    <w:p w14:paraId="3242179D" w14:textId="3844C6BF" w:rsidR="00EE1A64" w:rsidRDefault="005A2DF8" w:rsidP="0084208C">
      <w:pPr>
        <w:pStyle w:val="a3"/>
        <w:ind w:left="720" w:firstLineChars="600" w:firstLine="1260"/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418952D8" wp14:editId="620287FE">
            <wp:extent cx="3351782" cy="2438400"/>
            <wp:effectExtent l="0" t="0" r="1270" b="0"/>
            <wp:docPr id="1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应用程序&#10;&#10;描述已自动生成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7072" cy="244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D08A0" w14:textId="0FD34A94" w:rsidR="00B51B35" w:rsidRPr="004E1C7A" w:rsidRDefault="004E1C7A" w:rsidP="004E1C7A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4E1C7A">
        <w:rPr>
          <w:rFonts w:ascii="仿宋" w:eastAsia="仿宋" w:hAnsi="仿宋" w:hint="eastAsia"/>
          <w:sz w:val="32"/>
          <w:szCs w:val="32"/>
        </w:rPr>
        <w:t>进入后，点</w:t>
      </w:r>
      <w:r w:rsidR="00644FBD">
        <w:rPr>
          <w:rFonts w:ascii="仿宋" w:eastAsia="仿宋" w:hAnsi="仿宋" w:hint="eastAsia"/>
          <w:sz w:val="32"/>
          <w:szCs w:val="32"/>
        </w:rPr>
        <w:t>页面右上角</w:t>
      </w:r>
      <w:r w:rsidRPr="004E1C7A">
        <w:rPr>
          <w:rFonts w:ascii="仿宋" w:eastAsia="仿宋" w:hAnsi="仿宋" w:hint="eastAsia"/>
          <w:sz w:val="32"/>
          <w:szCs w:val="32"/>
        </w:rPr>
        <w:t>“</w:t>
      </w:r>
      <w:r w:rsidR="00644FBD" w:rsidRPr="00644FBD">
        <w:rPr>
          <w:rFonts w:ascii="仿宋" w:eastAsia="仿宋" w:hAnsi="仿宋" w:hint="eastAsia"/>
          <w:sz w:val="32"/>
          <w:szCs w:val="32"/>
        </w:rPr>
        <w:t>统计</w:t>
      </w:r>
      <w:r w:rsidRPr="004E1C7A">
        <w:rPr>
          <w:rFonts w:ascii="仿宋" w:eastAsia="仿宋" w:hAnsi="仿宋" w:hint="eastAsia"/>
          <w:sz w:val="32"/>
          <w:szCs w:val="32"/>
        </w:rPr>
        <w:t>”</w:t>
      </w:r>
      <w:r w:rsidR="00644FBD">
        <w:rPr>
          <w:rFonts w:ascii="仿宋" w:eastAsia="仿宋" w:hAnsi="仿宋" w:hint="eastAsia"/>
          <w:sz w:val="32"/>
          <w:szCs w:val="32"/>
        </w:rPr>
        <w:t>按钮</w:t>
      </w:r>
      <w:r w:rsidRPr="004E1C7A">
        <w:rPr>
          <w:rFonts w:ascii="仿宋" w:eastAsia="仿宋" w:hAnsi="仿宋" w:hint="eastAsia"/>
          <w:sz w:val="32"/>
          <w:szCs w:val="32"/>
        </w:rPr>
        <w:t>进入下面页面</w:t>
      </w:r>
      <w:r w:rsidR="003D723F">
        <w:rPr>
          <w:rFonts w:ascii="仿宋" w:eastAsia="仿宋" w:hAnsi="仿宋" w:hint="eastAsia"/>
          <w:sz w:val="32"/>
          <w:szCs w:val="32"/>
        </w:rPr>
        <w:t>，选择年级、专业，数据出来后全选点“确定”按钮。</w:t>
      </w:r>
    </w:p>
    <w:p w14:paraId="7D336121" w14:textId="51C228DB" w:rsidR="00D0739C" w:rsidRPr="00B101EE" w:rsidRDefault="00387ED8" w:rsidP="0019034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0A64B4D" wp14:editId="20F76A1D">
            <wp:extent cx="5624908" cy="3943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Q截图20240306102145_副本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515" cy="395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E735D" w14:textId="75D59AE5" w:rsidR="00D0739C" w:rsidRPr="008A0D0F" w:rsidRDefault="008A0D0F" w:rsidP="008A0D0F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8A0D0F">
        <w:rPr>
          <w:rFonts w:ascii="仿宋" w:eastAsia="仿宋" w:hAnsi="仿宋" w:hint="eastAsia"/>
          <w:sz w:val="32"/>
          <w:szCs w:val="32"/>
        </w:rPr>
        <w:lastRenderedPageBreak/>
        <w:t>然后选择</w:t>
      </w:r>
      <w:r>
        <w:rPr>
          <w:rFonts w:ascii="仿宋" w:eastAsia="仿宋" w:hAnsi="仿宋" w:hint="eastAsia"/>
          <w:sz w:val="32"/>
          <w:szCs w:val="32"/>
        </w:rPr>
        <w:t>“学业预警管理”中“学业预警结果处理”</w:t>
      </w:r>
      <w:r w:rsidR="00F53599">
        <w:rPr>
          <w:rFonts w:ascii="仿宋" w:eastAsia="仿宋" w:hAnsi="仿宋" w:hint="eastAsia"/>
          <w:sz w:val="32"/>
          <w:szCs w:val="32"/>
        </w:rPr>
        <w:t>，进入页面后，点右上角“预警处理”</w:t>
      </w:r>
      <w:r w:rsidR="0093285B">
        <w:rPr>
          <w:rFonts w:ascii="仿宋" w:eastAsia="仿宋" w:hAnsi="仿宋" w:hint="eastAsia"/>
          <w:sz w:val="32"/>
          <w:szCs w:val="32"/>
        </w:rPr>
        <w:t>，选择年级、专业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BF2B5DF" w14:textId="5B5C216C" w:rsidR="008A0D0F" w:rsidRDefault="00D82ADF" w:rsidP="0084208C">
      <w:pPr>
        <w:ind w:firstLineChars="600" w:firstLine="1260"/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787B1F79" wp14:editId="26734CBC">
            <wp:extent cx="4066667" cy="3104762"/>
            <wp:effectExtent l="0" t="0" r="0" b="635"/>
            <wp:docPr id="2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应用程序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3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FCF1C" w14:textId="6620C7E0" w:rsidR="00F53599" w:rsidRDefault="0084208C" w:rsidP="008A0D0F">
      <w:pPr>
        <w:jc w:val="left"/>
        <w:rPr>
          <w:noProof/>
        </w:rPr>
      </w:pPr>
      <w:r>
        <w:rPr>
          <w:rFonts w:hint="eastAsia"/>
          <w:noProof/>
        </w:rPr>
        <w:t xml:space="preserve"> </w:t>
      </w:r>
      <w:r>
        <w:rPr>
          <w:noProof/>
        </w:rPr>
        <w:t xml:space="preserve"> </w:t>
      </w:r>
    </w:p>
    <w:p w14:paraId="06D00DB6" w14:textId="43275F99" w:rsidR="0084208C" w:rsidRDefault="00100701" w:rsidP="0084208C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588B416E" wp14:editId="7F626B07">
            <wp:extent cx="6054217" cy="384810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Q截图20240306102247_副本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134" cy="385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57603" w14:textId="77777777" w:rsidR="00100701" w:rsidRDefault="00100701" w:rsidP="008A0D0F">
      <w:pPr>
        <w:jc w:val="left"/>
        <w:rPr>
          <w:rFonts w:ascii="仿宋" w:eastAsia="仿宋" w:hAnsi="仿宋"/>
          <w:sz w:val="32"/>
          <w:szCs w:val="32"/>
        </w:rPr>
      </w:pPr>
    </w:p>
    <w:p w14:paraId="1ECE6A9C" w14:textId="0FFA3AAE" w:rsidR="0093285B" w:rsidRPr="008A0D0F" w:rsidRDefault="0093285B" w:rsidP="008A0D0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4、数据出来后</w:t>
      </w:r>
      <w:r w:rsidR="00E16BDA">
        <w:rPr>
          <w:rFonts w:ascii="仿宋" w:eastAsia="仿宋" w:hAnsi="仿宋" w:hint="eastAsia"/>
          <w:sz w:val="32"/>
          <w:szCs w:val="32"/>
        </w:rPr>
        <w:t>点</w:t>
      </w:r>
      <w:r w:rsidR="004D50E0">
        <w:rPr>
          <w:rFonts w:ascii="仿宋" w:eastAsia="仿宋" w:hAnsi="仿宋" w:hint="eastAsia"/>
          <w:sz w:val="32"/>
          <w:szCs w:val="32"/>
        </w:rPr>
        <w:t>右上角</w:t>
      </w:r>
      <w:r>
        <w:rPr>
          <w:rFonts w:ascii="仿宋" w:eastAsia="仿宋" w:hAnsi="仿宋" w:hint="eastAsia"/>
          <w:sz w:val="32"/>
          <w:szCs w:val="32"/>
        </w:rPr>
        <w:t>“导出”</w:t>
      </w:r>
      <w:r w:rsidR="004D50E0">
        <w:rPr>
          <w:rFonts w:ascii="仿宋" w:eastAsia="仿宋" w:hAnsi="仿宋" w:hint="eastAsia"/>
          <w:sz w:val="32"/>
          <w:szCs w:val="32"/>
        </w:rPr>
        <w:t>按钮</w:t>
      </w:r>
      <w:r>
        <w:rPr>
          <w:rFonts w:ascii="仿宋" w:eastAsia="仿宋" w:hAnsi="仿宋" w:hint="eastAsia"/>
          <w:sz w:val="32"/>
          <w:szCs w:val="32"/>
        </w:rPr>
        <w:t>即可</w:t>
      </w:r>
      <w:r w:rsidR="00D22DE6">
        <w:rPr>
          <w:rFonts w:ascii="仿宋" w:eastAsia="仿宋" w:hAnsi="仿宋" w:hint="eastAsia"/>
          <w:sz w:val="32"/>
          <w:szCs w:val="32"/>
        </w:rPr>
        <w:t>，</w:t>
      </w:r>
      <w:r w:rsidR="004D50E0">
        <w:rPr>
          <w:rFonts w:ascii="仿宋" w:eastAsia="仿宋" w:hAnsi="仿宋" w:hint="eastAsia"/>
          <w:sz w:val="32"/>
          <w:szCs w:val="32"/>
        </w:rPr>
        <w:t>本科教务</w:t>
      </w:r>
      <w:bookmarkStart w:id="0" w:name="_GoBack"/>
      <w:bookmarkEnd w:id="0"/>
      <w:r w:rsidR="00D22DE6">
        <w:rPr>
          <w:rFonts w:ascii="仿宋" w:eastAsia="仿宋" w:hAnsi="仿宋" w:hint="eastAsia"/>
          <w:sz w:val="32"/>
          <w:szCs w:val="32"/>
        </w:rPr>
        <w:t>系统统计的数据仅供参考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93285B" w:rsidRPr="008A0D0F" w:rsidSect="005849B6">
      <w:pgSz w:w="11906" w:h="16838"/>
      <w:pgMar w:top="709" w:right="707" w:bottom="709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D2C24"/>
    <w:multiLevelType w:val="hybridMultilevel"/>
    <w:tmpl w:val="234C950A"/>
    <w:lvl w:ilvl="0" w:tplc="D33E6B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BC"/>
    <w:rsid w:val="000B2933"/>
    <w:rsid w:val="00100701"/>
    <w:rsid w:val="0019034C"/>
    <w:rsid w:val="0030426D"/>
    <w:rsid w:val="00387ED8"/>
    <w:rsid w:val="003D723F"/>
    <w:rsid w:val="00467F38"/>
    <w:rsid w:val="004C1D95"/>
    <w:rsid w:val="004C50B6"/>
    <w:rsid w:val="004D50E0"/>
    <w:rsid w:val="004E1C7A"/>
    <w:rsid w:val="005849B6"/>
    <w:rsid w:val="005A2DF8"/>
    <w:rsid w:val="00644FBD"/>
    <w:rsid w:val="007A0CB6"/>
    <w:rsid w:val="007C3485"/>
    <w:rsid w:val="0084208C"/>
    <w:rsid w:val="008A0D0F"/>
    <w:rsid w:val="0093285B"/>
    <w:rsid w:val="00B101EE"/>
    <w:rsid w:val="00B51B35"/>
    <w:rsid w:val="00BE1E67"/>
    <w:rsid w:val="00CB071F"/>
    <w:rsid w:val="00D0739C"/>
    <w:rsid w:val="00D206A0"/>
    <w:rsid w:val="00D22DE6"/>
    <w:rsid w:val="00D82ADF"/>
    <w:rsid w:val="00DA65FC"/>
    <w:rsid w:val="00E0339E"/>
    <w:rsid w:val="00E16BDA"/>
    <w:rsid w:val="00E617E0"/>
    <w:rsid w:val="00E876BC"/>
    <w:rsid w:val="00EE1A64"/>
    <w:rsid w:val="00F5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2F89"/>
  <w15:chartTrackingRefBased/>
  <w15:docId w15:val="{746701C5-CF88-4928-9891-C0F7E83A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u_yLomfE</dc:creator>
  <cp:keywords/>
  <dc:description/>
  <cp:lastModifiedBy>陈琎</cp:lastModifiedBy>
  <cp:revision>35</cp:revision>
  <dcterms:created xsi:type="dcterms:W3CDTF">2022-03-04T08:29:00Z</dcterms:created>
  <dcterms:modified xsi:type="dcterms:W3CDTF">2024-03-06T02:33:00Z</dcterms:modified>
</cp:coreProperties>
</file>