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“武大通识3.0”课程</w:t>
      </w:r>
      <w:r>
        <w:rPr>
          <w:rFonts w:hint="eastAsia" w:ascii="黑体" w:eastAsia="黑体"/>
          <w:b/>
          <w:sz w:val="48"/>
          <w:lang w:eastAsia="zh-CN"/>
        </w:rPr>
        <w:t>考核</w:t>
      </w:r>
      <w:r>
        <w:rPr>
          <w:rFonts w:hint="eastAsia" w:ascii="黑体" w:eastAsia="黑体"/>
          <w:b/>
          <w:sz w:val="48"/>
        </w:rPr>
        <w:t>表</w:t>
      </w: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课程名称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所属领域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负责人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所属单位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职称职务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联系电话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napToGrid w:val="0"/>
        <w:spacing w:line="240" w:lineRule="atLeast"/>
        <w:ind w:firstLine="53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武汉大学本科生院制</w:t>
      </w:r>
    </w:p>
    <w:p>
      <w:pPr>
        <w:snapToGrid w:val="0"/>
        <w:spacing w:line="240" w:lineRule="atLeast"/>
        <w:ind w:firstLine="539"/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240" w:lineRule="atLeas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〇二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四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snapToGrid w:val="0"/>
        <w:spacing w:line="240" w:lineRule="atLeast"/>
        <w:rPr>
          <w:rFonts w:hint="eastAsia" w:ascii="仿宋_GB2312" w:hAnsi="宋体" w:eastAsia="仿宋_GB2312"/>
          <w:sz w:val="28"/>
        </w:rPr>
      </w:pPr>
    </w:p>
    <w:p/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1.项目负责人基本信息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26"/>
        <w:gridCol w:w="1281"/>
        <w:gridCol w:w="1440"/>
        <w:gridCol w:w="131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32" w:rightChars="-6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78" w:rightChars="-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/行政职务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right="-132" w:rightChars="-63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课程负责人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highlight w:val="none"/>
                <w:lang w:val="en-US" w:eastAsia="zh-CN"/>
              </w:rPr>
              <w:t>2022-2023学年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实际授课课时数</w:t>
            </w:r>
          </w:p>
        </w:tc>
        <w:tc>
          <w:tcPr>
            <w:tcW w:w="5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</w:p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2.团队成员信息</w:t>
      </w:r>
    </w:p>
    <w:tbl>
      <w:tblPr>
        <w:tblStyle w:val="2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51"/>
        <w:gridCol w:w="1180"/>
        <w:gridCol w:w="184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主要成员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学科专业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团队</w:t>
            </w:r>
            <w:r>
              <w:rPr>
                <w:rFonts w:hint="eastAsia" w:ascii="仿宋" w:hAnsi="仿宋" w:eastAsia="仿宋"/>
                <w:szCs w:val="21"/>
              </w:rPr>
              <w:t>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highlight w:val="none"/>
          <w:lang w:eastAsia="zh-CN"/>
        </w:rPr>
      </w:pP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3.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课程开课情况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（</w:t>
      </w: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2022年6月至今，其中21-22学年第三学期数据仅供参考。如备注需有两次年度考核的课程请填写21-22、22-23学年数据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）</w:t>
      </w:r>
    </w:p>
    <w:tbl>
      <w:tblPr>
        <w:tblStyle w:val="2"/>
        <w:tblW w:w="8823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07"/>
        <w:gridCol w:w="758"/>
        <w:gridCol w:w="1127"/>
        <w:gridCol w:w="1340"/>
        <w:gridCol w:w="1348"/>
        <w:gridCol w:w="87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主讲教师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选课人数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其中人文社科领域选课人数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其中理工信息医学领域选课人数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学生评教分数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highlight w:val="none"/>
          <w:lang w:eastAsia="zh-CN"/>
        </w:rPr>
      </w:pP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4</w:t>
      </w:r>
      <w:r>
        <w:rPr>
          <w:rFonts w:hint="eastAsia" w:ascii="黑体" w:hAnsi="宋体" w:eastAsia="黑体"/>
          <w:b/>
          <w:sz w:val="28"/>
          <w:highlight w:val="none"/>
        </w:rPr>
        <w:t>.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课程成绩分布情况（</w:t>
      </w: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2022年6月至今，其中21-22学年第三学期数据仅供参考。如备注需有两次年度考核的课程请填写21-22、22-23学年数据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在新教务管理系统-信息查询-教学班成绩查询-找到对应学期课程行勾选-右</w:t>
            </w: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上角打印页面可查询到各分数段数据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区分学期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填写学生成绩分布情况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3"/>
              <w:tblW w:w="83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9"/>
              <w:gridCol w:w="2099"/>
              <w:gridCol w:w="2099"/>
              <w:gridCol w:w="21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不及格率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不及格率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%</w:t>
                  </w:r>
                </w:p>
              </w:tc>
            </w:tr>
          </w:tbl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val="en-US" w:eastAsia="zh-CN"/>
              </w:rPr>
              <w:t>如有多个课头，可自行增加表格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5</w:t>
      </w:r>
      <w:r>
        <w:rPr>
          <w:rFonts w:hint="eastAsia" w:ascii="黑体" w:hAnsi="宋体" w:eastAsia="黑体"/>
          <w:b/>
          <w:sz w:val="28"/>
        </w:rPr>
        <w:t>.课程建设情况（</w:t>
      </w:r>
      <w:r>
        <w:rPr>
          <w:rFonts w:hint="eastAsia" w:ascii="黑体" w:hAnsi="宋体" w:eastAsia="黑体"/>
          <w:b/>
          <w:sz w:val="28"/>
          <w:lang w:eastAsia="zh-CN"/>
        </w:rPr>
        <w:t>含</w:t>
      </w:r>
      <w:r>
        <w:rPr>
          <w:rFonts w:hint="eastAsia" w:ascii="黑体" w:hAnsi="宋体" w:eastAsia="黑体"/>
          <w:b/>
          <w:sz w:val="28"/>
          <w:lang w:val="en-US" w:eastAsia="zh-CN"/>
        </w:rPr>
        <w:t>教学目标、</w:t>
      </w:r>
      <w:r>
        <w:rPr>
          <w:rFonts w:hint="eastAsia" w:ascii="黑体" w:hAnsi="宋体" w:eastAsia="黑体"/>
          <w:b/>
          <w:sz w:val="28"/>
          <w:lang w:eastAsia="zh-CN"/>
        </w:rPr>
        <w:t>课程理念、团队建设、内容设计、方法改革、考核形式、教材</w:t>
      </w:r>
      <w:r>
        <w:rPr>
          <w:rFonts w:hint="eastAsia" w:ascii="黑体" w:hAnsi="宋体" w:eastAsia="黑体"/>
          <w:b/>
          <w:sz w:val="28"/>
          <w:lang w:val="en-US" w:eastAsia="zh-CN"/>
        </w:rPr>
        <w:t>建设等</w:t>
      </w:r>
      <w:r>
        <w:rPr>
          <w:rFonts w:hint="eastAsia" w:ascii="黑体" w:hAnsi="宋体" w:eastAsia="黑体"/>
          <w:b/>
          <w:sz w:val="28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6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  <w:bookmarkStart w:id="0" w:name="_GoBack"/>
            <w:bookmarkEnd w:id="0"/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6.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成果总结（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建设期间所取得的相关成果，包括讲义课件建设情况、教材出版情况、论文发表情况、教学资源建设情况</w:t>
      </w:r>
      <w:r>
        <w:rPr>
          <w:rFonts w:hint="eastAsia" w:ascii="黑体" w:hAnsi="宋体" w:eastAsia="黑体"/>
          <w:b/>
          <w:sz w:val="28"/>
          <w:lang w:eastAsia="zh-CN"/>
        </w:rPr>
        <w:t>、社会影响力</w:t>
      </w:r>
      <w:r>
        <w:rPr>
          <w:rFonts w:hint="eastAsia" w:ascii="黑体" w:hAnsi="宋体" w:eastAsia="黑体"/>
          <w:b/>
          <w:sz w:val="28"/>
        </w:rPr>
        <w:t>等）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7.</w:t>
      </w:r>
      <w:r>
        <w:rPr>
          <w:rFonts w:hint="eastAsia" w:ascii="黑体" w:hAnsi="宋体" w:eastAsia="黑体"/>
          <w:b/>
          <w:sz w:val="28"/>
          <w:lang w:eastAsia="zh-CN"/>
        </w:rPr>
        <w:t>课程建设规划（</w:t>
      </w:r>
      <w:r>
        <w:rPr>
          <w:rFonts w:hint="eastAsia" w:ascii="黑体" w:hAnsi="宋体" w:eastAsia="黑体"/>
          <w:b/>
          <w:sz w:val="28"/>
          <w:lang w:val="en-US" w:eastAsia="zh-CN"/>
        </w:rPr>
        <w:t>2023-2024学年</w:t>
      </w:r>
      <w:r>
        <w:rPr>
          <w:rFonts w:hint="eastAsia" w:ascii="黑体" w:hAnsi="宋体" w:eastAsia="黑体"/>
          <w:b/>
          <w:sz w:val="28"/>
          <w:lang w:eastAsia="zh-CN"/>
        </w:rPr>
        <w:t>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8</w:t>
      </w:r>
      <w:r>
        <w:rPr>
          <w:rFonts w:hint="eastAsia" w:ascii="黑体" w:hAnsi="宋体" w:eastAsia="黑体"/>
          <w:b/>
          <w:sz w:val="28"/>
        </w:rPr>
        <w:t>．</w:t>
      </w:r>
      <w:r>
        <w:rPr>
          <w:rFonts w:hint="eastAsia" w:ascii="黑体" w:hAnsi="宋体" w:eastAsia="黑体"/>
          <w:b/>
          <w:sz w:val="28"/>
          <w:lang w:eastAsia="zh-CN"/>
        </w:rPr>
        <w:t>课程考核</w:t>
      </w:r>
      <w:r>
        <w:rPr>
          <w:rFonts w:hint="eastAsia" w:ascii="黑体" w:hAnsi="宋体" w:eastAsia="黑体"/>
          <w:b/>
          <w:sz w:val="28"/>
        </w:rPr>
        <w:t>结果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所在单位考核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意见： 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学校审核意见：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YWM0Y2E4ZjNiNTA3MTUxYjEyMTcyOTc2NmJkYTcifQ=="/>
  </w:docVars>
  <w:rsids>
    <w:rsidRoot w:val="54E25A7F"/>
    <w:rsid w:val="02453FFD"/>
    <w:rsid w:val="05A6780C"/>
    <w:rsid w:val="0D5B4008"/>
    <w:rsid w:val="0E225FE5"/>
    <w:rsid w:val="13850F73"/>
    <w:rsid w:val="177B5A63"/>
    <w:rsid w:val="2315249A"/>
    <w:rsid w:val="427B1CDB"/>
    <w:rsid w:val="461B7E81"/>
    <w:rsid w:val="46E674CC"/>
    <w:rsid w:val="501A63D5"/>
    <w:rsid w:val="54E25A7F"/>
    <w:rsid w:val="57FE3B1C"/>
    <w:rsid w:val="62357CF9"/>
    <w:rsid w:val="64BE158A"/>
    <w:rsid w:val="6CAE7C62"/>
    <w:rsid w:val="6D535020"/>
    <w:rsid w:val="6DB61050"/>
    <w:rsid w:val="6F3D66E9"/>
    <w:rsid w:val="71DB6D8E"/>
    <w:rsid w:val="74072119"/>
    <w:rsid w:val="7D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573</Words>
  <Characters>672</Characters>
  <Lines>0</Lines>
  <Paragraphs>0</Paragraphs>
  <TotalTime>2</TotalTime>
  <ScaleCrop>false</ScaleCrop>
  <LinksUpToDate>false</LinksUpToDate>
  <CharactersWithSpaces>1113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2019-03-27T03:27:00Z</dcterms:created>
  <dc:creator>Administrator</dc:creator>
  <cp:lastModifiedBy>黄小舒</cp:lastModifiedBy>
  <dcterms:modified xsi:type="dcterms:W3CDTF">2023-04-24T09:04:54Z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FC060FF390EC4276B5234543A5C98AD0</vt:lpwstr>
  </property>
</Properties>
</file>