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1B" w:rsidRDefault="003B381B" w:rsidP="003B381B">
      <w:pPr>
        <w:pStyle w:val="a5"/>
        <w:shd w:val="clear" w:color="auto" w:fill="FFFFFF"/>
        <w:spacing w:before="0" w:beforeAutospacing="0" w:after="0" w:afterAutospacing="0" w:line="315" w:lineRule="atLeast"/>
        <w:rPr>
          <w:rFonts w:ascii="Verdana" w:hAnsi="Verdana" w:cs="Verdana"/>
          <w:color w:val="323232"/>
          <w:sz w:val="21"/>
          <w:szCs w:val="21"/>
        </w:rPr>
      </w:pPr>
      <w:r>
        <w:rPr>
          <w:rStyle w:val="a6"/>
          <w:rFonts w:ascii="黑体" w:eastAsia="黑体" w:hAnsi="黑体" w:cs="黑体" w:hint="eastAsia"/>
          <w:color w:val="323232"/>
          <w:sz w:val="32"/>
          <w:szCs w:val="32"/>
        </w:rPr>
        <w:t>附件</w:t>
      </w:r>
      <w:r w:rsidR="00EA15D4">
        <w:rPr>
          <w:rStyle w:val="a6"/>
          <w:rFonts w:ascii="黑体" w:eastAsia="黑体" w:hAnsi="黑体" w:cs="黑体" w:hint="eastAsia"/>
          <w:color w:val="323232"/>
          <w:sz w:val="32"/>
          <w:szCs w:val="32"/>
        </w:rPr>
        <w:t>1</w:t>
      </w:r>
    </w:p>
    <w:p w:rsidR="00046773" w:rsidRDefault="003B381B" w:rsidP="007248D4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rFonts w:ascii="Calibri" w:hAnsi="Calibri" w:cs="Times New Roman"/>
          <w:b w:val="0"/>
          <w:bCs w:val="0"/>
          <w:color w:val="323232"/>
          <w:kern w:val="44"/>
          <w:sz w:val="36"/>
          <w:szCs w:val="44"/>
        </w:rPr>
      </w:pPr>
      <w:r w:rsidRPr="007248D4">
        <w:rPr>
          <w:rStyle w:val="a6"/>
          <w:rFonts w:hint="eastAsia"/>
          <w:color w:val="323232"/>
          <w:sz w:val="36"/>
          <w:szCs w:val="44"/>
        </w:rPr>
        <w:t>全校通识必修、公共基础课、部分专业必修课程</w:t>
      </w:r>
    </w:p>
    <w:p w:rsidR="003B381B" w:rsidRPr="00881922" w:rsidRDefault="003B381B" w:rsidP="007248D4">
      <w:pPr>
        <w:pStyle w:val="a5"/>
        <w:shd w:val="clear" w:color="auto" w:fill="FFFFFF"/>
        <w:spacing w:before="0" w:beforeAutospacing="0" w:after="0" w:afterAutospacing="0" w:line="315" w:lineRule="atLeast"/>
        <w:jc w:val="center"/>
        <w:rPr>
          <w:rStyle w:val="a6"/>
          <w:rFonts w:ascii="Verdana" w:hAnsi="Verdana" w:cs="Verdana"/>
          <w:b w:val="0"/>
          <w:bCs w:val="0"/>
          <w:color w:val="323232"/>
          <w:sz w:val="21"/>
          <w:szCs w:val="21"/>
        </w:rPr>
      </w:pPr>
      <w:r w:rsidRPr="007248D4">
        <w:rPr>
          <w:rStyle w:val="a6"/>
          <w:rFonts w:hint="eastAsia"/>
          <w:color w:val="323232"/>
          <w:sz w:val="36"/>
          <w:szCs w:val="44"/>
        </w:rPr>
        <w:t>考试时间安排</w:t>
      </w:r>
    </w:p>
    <w:tbl>
      <w:tblPr>
        <w:tblW w:w="10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1457"/>
        <w:gridCol w:w="3445"/>
      </w:tblGrid>
      <w:tr w:rsidR="003B381B" w:rsidRPr="00DA03BE" w:rsidTr="00182C05">
        <w:trPr>
          <w:jc w:val="center"/>
        </w:trPr>
        <w:tc>
          <w:tcPr>
            <w:tcW w:w="5387" w:type="dxa"/>
          </w:tcPr>
          <w:p w:rsidR="003B381B" w:rsidRPr="00162A7E" w:rsidRDefault="003B381B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Style w:val="a6"/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162A7E">
              <w:rPr>
                <w:rStyle w:val="a6"/>
                <w:rFonts w:ascii="仿宋" w:eastAsia="仿宋" w:hAnsi="仿宋" w:cs="仿宋" w:hint="eastAsia"/>
                <w:color w:val="000000"/>
                <w:sz w:val="32"/>
                <w:szCs w:val="32"/>
              </w:rPr>
              <w:t>课程名称</w:t>
            </w:r>
          </w:p>
        </w:tc>
        <w:tc>
          <w:tcPr>
            <w:tcW w:w="1457" w:type="dxa"/>
          </w:tcPr>
          <w:p w:rsidR="003B381B" w:rsidRPr="00162A7E" w:rsidRDefault="003B381B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Style w:val="a6"/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162A7E">
              <w:rPr>
                <w:rStyle w:val="a6"/>
                <w:rFonts w:ascii="仿宋" w:eastAsia="仿宋" w:hAnsi="仿宋" w:cs="仿宋" w:hint="eastAsia"/>
                <w:color w:val="000000"/>
                <w:sz w:val="32"/>
                <w:szCs w:val="32"/>
              </w:rPr>
              <w:t>年级</w:t>
            </w:r>
          </w:p>
        </w:tc>
        <w:tc>
          <w:tcPr>
            <w:tcW w:w="3445" w:type="dxa"/>
          </w:tcPr>
          <w:p w:rsidR="003B381B" w:rsidRPr="00162A7E" w:rsidRDefault="003B381B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Style w:val="a6"/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162A7E">
              <w:rPr>
                <w:rStyle w:val="a6"/>
                <w:rFonts w:ascii="仿宋" w:eastAsia="仿宋" w:hAnsi="仿宋" w:cs="仿宋" w:hint="eastAsia"/>
                <w:color w:val="000000"/>
                <w:sz w:val="32"/>
                <w:szCs w:val="32"/>
              </w:rPr>
              <w:t>考试时间</w:t>
            </w:r>
          </w:p>
        </w:tc>
      </w:tr>
      <w:tr w:rsidR="003B381B" w:rsidRPr="00DA03BE" w:rsidTr="00182C05">
        <w:trPr>
          <w:jc w:val="center"/>
        </w:trPr>
        <w:tc>
          <w:tcPr>
            <w:tcW w:w="5387" w:type="dxa"/>
            <w:vAlign w:val="center"/>
          </w:tcPr>
          <w:p w:rsidR="003B381B" w:rsidRPr="00162A7E" w:rsidRDefault="003B381B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大学物理B（下）</w:t>
            </w:r>
          </w:p>
        </w:tc>
        <w:tc>
          <w:tcPr>
            <w:tcW w:w="1457" w:type="dxa"/>
            <w:vAlign w:val="center"/>
          </w:tcPr>
          <w:p w:rsidR="003B381B" w:rsidRPr="00162A7E" w:rsidRDefault="003B381B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20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  <w:r w:rsidR="00CF0AB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3445" w:type="dxa"/>
            <w:vAlign w:val="center"/>
          </w:tcPr>
          <w:p w:rsidR="003B381B" w:rsidRPr="00162A7E" w:rsidRDefault="003B381B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202</w:t>
            </w:r>
            <w:r w:rsidR="00CF0AB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</w:t>
            </w: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12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  <w:r w:rsidR="00490F1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8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日</w:t>
            </w:r>
          </w:p>
          <w:p w:rsidR="003B381B" w:rsidRPr="002E7B09" w:rsidRDefault="00490F19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上</w:t>
            </w:r>
            <w:r w:rsidR="003B381B"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午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8</w:t>
            </w:r>
            <w:r w:rsidR="003B381B"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:30-</w:t>
            </w:r>
            <w:r w:rsidR="003B381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0</w:t>
            </w:r>
            <w:r w:rsidR="003B381B"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:30</w:t>
            </w:r>
          </w:p>
        </w:tc>
      </w:tr>
      <w:tr w:rsidR="003B381B" w:rsidRPr="00DA03BE" w:rsidTr="00182C05">
        <w:trPr>
          <w:jc w:val="center"/>
        </w:trPr>
        <w:tc>
          <w:tcPr>
            <w:tcW w:w="5387" w:type="dxa"/>
            <w:vAlign w:val="center"/>
          </w:tcPr>
          <w:p w:rsidR="003B381B" w:rsidRPr="00162A7E" w:rsidRDefault="003B381B" w:rsidP="007248D4">
            <w:pPr>
              <w:pStyle w:val="a5"/>
              <w:spacing w:before="0" w:beforeAutospacing="0" w:after="0" w:afterAutospacing="0" w:line="0" w:lineRule="atLeas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大学英语</w:t>
            </w:r>
            <w:r w:rsidR="00AD7EE2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1.</w:t>
            </w:r>
            <w:r w:rsidRPr="0053744B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大学英语</w:t>
            </w:r>
            <w:r w:rsidRPr="0053744B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a（外、艺）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、基础英语</w:t>
            </w:r>
            <w:r w:rsidR="00AD7EE2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1.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高级英语1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（快班）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、高级英语a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（弘毅）</w:t>
            </w:r>
          </w:p>
        </w:tc>
        <w:tc>
          <w:tcPr>
            <w:tcW w:w="1457" w:type="dxa"/>
            <w:vAlign w:val="center"/>
          </w:tcPr>
          <w:p w:rsidR="003B381B" w:rsidRPr="00162A7E" w:rsidRDefault="003B381B" w:rsidP="007248D4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2E7B09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202</w:t>
            </w:r>
            <w:r w:rsidR="00CF0ABA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3445" w:type="dxa"/>
            <w:vAlign w:val="center"/>
          </w:tcPr>
          <w:p w:rsidR="003B381B" w:rsidRPr="00162A7E" w:rsidRDefault="003B381B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202</w:t>
            </w:r>
            <w:r w:rsidR="00CF0AB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  <w:r w:rsidR="00490F1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6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日</w:t>
            </w:r>
          </w:p>
          <w:p w:rsidR="003B381B" w:rsidRPr="002E7B09" w:rsidRDefault="003B381B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上午</w:t>
            </w: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8:30-10:30</w:t>
            </w:r>
          </w:p>
        </w:tc>
      </w:tr>
      <w:tr w:rsidR="003B381B" w:rsidRPr="00DA03BE" w:rsidTr="00182C05">
        <w:trPr>
          <w:jc w:val="center"/>
        </w:trPr>
        <w:tc>
          <w:tcPr>
            <w:tcW w:w="5387" w:type="dxa"/>
            <w:vAlign w:val="center"/>
          </w:tcPr>
          <w:p w:rsidR="003B381B" w:rsidRPr="00162A7E" w:rsidRDefault="003B381B" w:rsidP="007248D4">
            <w:pPr>
              <w:pStyle w:val="a5"/>
              <w:spacing w:before="0" w:beforeAutospacing="0" w:after="0" w:afterAutospacing="0" w:line="0" w:lineRule="atLeast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大学英语</w:t>
            </w:r>
            <w:r w:rsidR="00AD7EE2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3.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大学英语c</w:t>
            </w:r>
            <w:r w:rsidRPr="0053744B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（外、艺）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、基础英语</w:t>
            </w:r>
            <w:r w:rsidR="00AD7EE2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3.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英国社会与文化（快班）、西方文化经典选读（弘毅）、英语国家概况、</w:t>
            </w:r>
            <w:r w:rsidR="00490F1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英语电影与西方文化</w:t>
            </w:r>
          </w:p>
        </w:tc>
        <w:tc>
          <w:tcPr>
            <w:tcW w:w="1457" w:type="dxa"/>
            <w:vAlign w:val="center"/>
          </w:tcPr>
          <w:p w:rsidR="003B381B" w:rsidRPr="00162A7E" w:rsidRDefault="003B381B" w:rsidP="007248D4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2E7B09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  <w:r w:rsidR="00CF0ABA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  <w:r w:rsidRPr="002E7B0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3445" w:type="dxa"/>
            <w:vAlign w:val="center"/>
          </w:tcPr>
          <w:p w:rsidR="003B381B" w:rsidRPr="00162A7E" w:rsidRDefault="003B381B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202</w:t>
            </w:r>
            <w:r w:rsidR="00CF0AB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  <w:r w:rsidR="00490F1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6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日</w:t>
            </w:r>
          </w:p>
          <w:p w:rsidR="003B381B" w:rsidRPr="002E7B09" w:rsidRDefault="003B381B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下午</w:t>
            </w: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14:30-16:30</w:t>
            </w:r>
          </w:p>
        </w:tc>
      </w:tr>
      <w:tr w:rsidR="003B381B" w:rsidRPr="00DA03BE" w:rsidTr="00182C05">
        <w:trPr>
          <w:jc w:val="center"/>
        </w:trPr>
        <w:tc>
          <w:tcPr>
            <w:tcW w:w="5387" w:type="dxa"/>
            <w:vAlign w:val="center"/>
          </w:tcPr>
          <w:p w:rsidR="003B381B" w:rsidRPr="002E7B09" w:rsidRDefault="003B381B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大学物理A（下）、大学物理C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（下）</w:t>
            </w:r>
          </w:p>
        </w:tc>
        <w:tc>
          <w:tcPr>
            <w:tcW w:w="1457" w:type="dxa"/>
            <w:vAlign w:val="center"/>
          </w:tcPr>
          <w:p w:rsidR="003B381B" w:rsidRPr="002E7B09" w:rsidRDefault="003B381B" w:rsidP="007248D4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2E7B0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  <w:r w:rsidR="00CF0ABA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1</w:t>
            </w:r>
            <w:r w:rsidRPr="002E7B0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3445" w:type="dxa"/>
            <w:vAlign w:val="center"/>
          </w:tcPr>
          <w:p w:rsidR="003B381B" w:rsidRPr="00162A7E" w:rsidRDefault="003B381B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202</w:t>
            </w:r>
            <w:r w:rsidR="00CF0AB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  <w:r w:rsidR="00490F1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7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日</w:t>
            </w:r>
          </w:p>
          <w:p w:rsidR="003B381B" w:rsidRPr="002E7B09" w:rsidRDefault="003B381B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上午</w:t>
            </w: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8:30-10:30</w:t>
            </w:r>
          </w:p>
        </w:tc>
      </w:tr>
      <w:tr w:rsidR="00490F19" w:rsidRPr="00DA03BE" w:rsidTr="00182C05">
        <w:trPr>
          <w:jc w:val="center"/>
        </w:trPr>
        <w:tc>
          <w:tcPr>
            <w:tcW w:w="5387" w:type="dxa"/>
            <w:vAlign w:val="center"/>
          </w:tcPr>
          <w:p w:rsidR="00490F19" w:rsidRPr="00A310EA" w:rsidRDefault="00490F19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军事理论</w:t>
            </w:r>
          </w:p>
        </w:tc>
        <w:tc>
          <w:tcPr>
            <w:tcW w:w="1457" w:type="dxa"/>
            <w:vAlign w:val="center"/>
          </w:tcPr>
          <w:p w:rsidR="00490F19" w:rsidRPr="002E7B09" w:rsidRDefault="00490F19" w:rsidP="007248D4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2022级</w:t>
            </w:r>
          </w:p>
        </w:tc>
        <w:tc>
          <w:tcPr>
            <w:tcW w:w="3445" w:type="dxa"/>
            <w:vAlign w:val="center"/>
          </w:tcPr>
          <w:p w:rsidR="00490F19" w:rsidRPr="00162A7E" w:rsidRDefault="00490F19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27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日</w:t>
            </w:r>
          </w:p>
          <w:p w:rsidR="00490F19" w:rsidRPr="002E7B09" w:rsidRDefault="00490F19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下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午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14</w:t>
            </w: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:30-1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6</w:t>
            </w: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:30</w:t>
            </w:r>
          </w:p>
        </w:tc>
      </w:tr>
      <w:tr w:rsidR="00490F19" w:rsidRPr="00DA03BE" w:rsidTr="00182C05">
        <w:trPr>
          <w:jc w:val="center"/>
        </w:trPr>
        <w:tc>
          <w:tcPr>
            <w:tcW w:w="5387" w:type="dxa"/>
            <w:vAlign w:val="center"/>
          </w:tcPr>
          <w:p w:rsidR="00490F19" w:rsidRPr="00162A7E" w:rsidRDefault="00490F19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毛泽东思想和中国特色社会主义理论体系概论</w:t>
            </w:r>
          </w:p>
        </w:tc>
        <w:tc>
          <w:tcPr>
            <w:tcW w:w="1457" w:type="dxa"/>
            <w:vAlign w:val="center"/>
          </w:tcPr>
          <w:p w:rsidR="00490F19" w:rsidRPr="00162A7E" w:rsidRDefault="00490F19" w:rsidP="007248D4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2E7B0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</w:t>
            </w:r>
            <w:r w:rsidRPr="002E7B0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3445" w:type="dxa"/>
            <w:vAlign w:val="center"/>
          </w:tcPr>
          <w:p w:rsidR="00490F19" w:rsidRPr="00162A7E" w:rsidRDefault="00490F19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28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日</w:t>
            </w:r>
          </w:p>
          <w:p w:rsidR="00490F19" w:rsidRPr="002E7B09" w:rsidRDefault="00490F19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上午</w:t>
            </w: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8:30-10:30</w:t>
            </w:r>
          </w:p>
        </w:tc>
      </w:tr>
      <w:tr w:rsidR="00490F19" w:rsidRPr="00DA03BE" w:rsidTr="00182C05">
        <w:trPr>
          <w:jc w:val="center"/>
        </w:trPr>
        <w:tc>
          <w:tcPr>
            <w:tcW w:w="5387" w:type="dxa"/>
            <w:vAlign w:val="center"/>
          </w:tcPr>
          <w:p w:rsidR="00490F19" w:rsidRDefault="00490F19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Calibri" w:eastAsia="仿宋" w:hAnsi="Calibri" w:cs="Calibri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高等数学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（除国际教育学院）</w:t>
            </w:r>
            <w:r>
              <w:rPr>
                <w:rFonts w:ascii="Calibri" w:eastAsia="仿宋" w:hAnsi="Calibri" w:cs="Calibri" w:hint="eastAsia"/>
                <w:color w:val="000000"/>
                <w:sz w:val="28"/>
                <w:szCs w:val="28"/>
              </w:rPr>
              <w:t>、</w:t>
            </w:r>
          </w:p>
          <w:p w:rsidR="00490F19" w:rsidRPr="002E7B09" w:rsidRDefault="00490F19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微积分（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物理</w:t>
            </w: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学院）</w:t>
            </w:r>
          </w:p>
        </w:tc>
        <w:tc>
          <w:tcPr>
            <w:tcW w:w="1457" w:type="dxa"/>
            <w:vAlign w:val="center"/>
          </w:tcPr>
          <w:p w:rsidR="00490F19" w:rsidRPr="002E7B09" w:rsidRDefault="00490F19" w:rsidP="007248D4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2E7B0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3445" w:type="dxa"/>
            <w:vAlign w:val="center"/>
          </w:tcPr>
          <w:p w:rsidR="00490F19" w:rsidRPr="002E7B09" w:rsidRDefault="00490F19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28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日</w:t>
            </w:r>
          </w:p>
          <w:p w:rsidR="00490F19" w:rsidRPr="002E7B09" w:rsidRDefault="00490F19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下午</w:t>
            </w: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14:30-16:30</w:t>
            </w:r>
          </w:p>
        </w:tc>
      </w:tr>
      <w:tr w:rsidR="00A231D0" w:rsidRPr="00DA03BE" w:rsidTr="00182C05">
        <w:trPr>
          <w:jc w:val="center"/>
        </w:trPr>
        <w:tc>
          <w:tcPr>
            <w:tcW w:w="5387" w:type="dxa"/>
            <w:vAlign w:val="center"/>
          </w:tcPr>
          <w:p w:rsidR="00A231D0" w:rsidRPr="00B6322C" w:rsidRDefault="00A231D0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B6322C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计算机基础、</w:t>
            </w:r>
            <w:r w:rsidRPr="00B6322C">
              <w:rPr>
                <w:rFonts w:ascii="仿宋" w:eastAsia="仿宋" w:hAnsi="仿宋"/>
                <w:sz w:val="28"/>
                <w:szCs w:val="28"/>
              </w:rPr>
              <w:t>Python语言程序设计</w:t>
            </w:r>
          </w:p>
        </w:tc>
        <w:tc>
          <w:tcPr>
            <w:tcW w:w="1457" w:type="dxa"/>
            <w:vAlign w:val="center"/>
          </w:tcPr>
          <w:p w:rsidR="00A231D0" w:rsidRPr="002E7B09" w:rsidRDefault="00A231D0" w:rsidP="007248D4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2E7B09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202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3445" w:type="dxa"/>
            <w:vAlign w:val="center"/>
          </w:tcPr>
          <w:p w:rsidR="00A231D0" w:rsidRPr="00162A7E" w:rsidRDefault="00A231D0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29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日</w:t>
            </w:r>
          </w:p>
          <w:p w:rsidR="00A231D0" w:rsidRPr="002E7B09" w:rsidRDefault="00A231D0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上午</w:t>
            </w: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8:30-10:30</w:t>
            </w:r>
          </w:p>
        </w:tc>
      </w:tr>
      <w:tr w:rsidR="00A231D0" w:rsidRPr="00DA03BE" w:rsidTr="00182C05">
        <w:trPr>
          <w:jc w:val="center"/>
        </w:trPr>
        <w:tc>
          <w:tcPr>
            <w:tcW w:w="5387" w:type="dxa"/>
            <w:vAlign w:val="center"/>
          </w:tcPr>
          <w:p w:rsidR="00A231D0" w:rsidRPr="00A310EA" w:rsidRDefault="00A231D0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310EA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C语言程序设计</w:t>
            </w:r>
          </w:p>
        </w:tc>
        <w:tc>
          <w:tcPr>
            <w:tcW w:w="1457" w:type="dxa"/>
            <w:vAlign w:val="center"/>
          </w:tcPr>
          <w:p w:rsidR="00A231D0" w:rsidRPr="002E7B09" w:rsidRDefault="00A231D0" w:rsidP="007248D4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2E7B0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</w:t>
            </w:r>
            <w:r w:rsidRPr="002E7B0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级</w:t>
            </w:r>
          </w:p>
          <w:p w:rsidR="00A231D0" w:rsidRPr="002E7B09" w:rsidRDefault="00A231D0" w:rsidP="007248D4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2E7B0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3445" w:type="dxa"/>
            <w:vAlign w:val="center"/>
          </w:tcPr>
          <w:p w:rsidR="00A231D0" w:rsidRPr="00162A7E" w:rsidRDefault="00A231D0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29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日</w:t>
            </w:r>
          </w:p>
          <w:p w:rsidR="00A231D0" w:rsidRPr="002E7B09" w:rsidRDefault="00A231D0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下午</w:t>
            </w: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14:30-16:30</w:t>
            </w:r>
          </w:p>
        </w:tc>
      </w:tr>
      <w:tr w:rsidR="00A231D0" w:rsidRPr="00DA03BE" w:rsidTr="00182C05">
        <w:trPr>
          <w:jc w:val="center"/>
        </w:trPr>
        <w:tc>
          <w:tcPr>
            <w:tcW w:w="5387" w:type="dxa"/>
            <w:vAlign w:val="center"/>
          </w:tcPr>
          <w:p w:rsidR="00A231D0" w:rsidRPr="00162A7E" w:rsidRDefault="00A231D0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思想道德与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法治</w:t>
            </w:r>
          </w:p>
        </w:tc>
        <w:tc>
          <w:tcPr>
            <w:tcW w:w="1457" w:type="dxa"/>
            <w:vAlign w:val="center"/>
          </w:tcPr>
          <w:p w:rsidR="00A231D0" w:rsidRPr="002E7B09" w:rsidRDefault="00A231D0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级</w:t>
            </w:r>
          </w:p>
        </w:tc>
        <w:tc>
          <w:tcPr>
            <w:tcW w:w="3445" w:type="dxa"/>
            <w:vAlign w:val="center"/>
          </w:tcPr>
          <w:p w:rsidR="00A231D0" w:rsidRPr="00162A7E" w:rsidRDefault="00A231D0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30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日</w:t>
            </w:r>
          </w:p>
          <w:p w:rsidR="00A231D0" w:rsidRPr="002E7B09" w:rsidRDefault="00A231D0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上午</w:t>
            </w: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8:30-10:30</w:t>
            </w:r>
          </w:p>
        </w:tc>
      </w:tr>
      <w:tr w:rsidR="00A231D0" w:rsidRPr="00DA03BE" w:rsidTr="00182C05">
        <w:trPr>
          <w:jc w:val="center"/>
        </w:trPr>
        <w:tc>
          <w:tcPr>
            <w:tcW w:w="5387" w:type="dxa"/>
            <w:vAlign w:val="center"/>
          </w:tcPr>
          <w:p w:rsidR="00A231D0" w:rsidRPr="002E7B09" w:rsidRDefault="00A231D0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概率论与数理统计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（除测绘）</w:t>
            </w:r>
          </w:p>
        </w:tc>
        <w:tc>
          <w:tcPr>
            <w:tcW w:w="1457" w:type="dxa"/>
            <w:vAlign w:val="center"/>
          </w:tcPr>
          <w:p w:rsidR="00A231D0" w:rsidRPr="002E7B09" w:rsidRDefault="00A231D0" w:rsidP="007248D4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2E7B0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21</w:t>
            </w:r>
            <w:r w:rsidRPr="002E7B0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级</w:t>
            </w:r>
          </w:p>
        </w:tc>
        <w:tc>
          <w:tcPr>
            <w:tcW w:w="3445" w:type="dxa"/>
            <w:vAlign w:val="center"/>
          </w:tcPr>
          <w:p w:rsidR="00A231D0" w:rsidRPr="00162A7E" w:rsidRDefault="00A231D0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12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30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日</w:t>
            </w:r>
          </w:p>
          <w:p w:rsidR="00A231D0" w:rsidRPr="002E7B09" w:rsidRDefault="00A231D0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下午</w:t>
            </w: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14:30-16:30</w:t>
            </w:r>
          </w:p>
        </w:tc>
      </w:tr>
      <w:tr w:rsidR="00A231D0" w:rsidRPr="00DA03BE" w:rsidTr="00182C05">
        <w:trPr>
          <w:jc w:val="center"/>
        </w:trPr>
        <w:tc>
          <w:tcPr>
            <w:tcW w:w="5387" w:type="dxa"/>
            <w:vAlign w:val="center"/>
          </w:tcPr>
          <w:p w:rsidR="00A231D0" w:rsidRPr="00A310EA" w:rsidRDefault="00A231D0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310EA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线性代数</w:t>
            </w:r>
          </w:p>
        </w:tc>
        <w:tc>
          <w:tcPr>
            <w:tcW w:w="1457" w:type="dxa"/>
            <w:vAlign w:val="center"/>
          </w:tcPr>
          <w:p w:rsidR="00A231D0" w:rsidRDefault="00A231D0" w:rsidP="007248D4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 w:rsidRPr="002E7B0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  <w:r w:rsidRPr="002E7B09"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级</w:t>
            </w:r>
          </w:p>
          <w:p w:rsidR="00A231D0" w:rsidRPr="002E7B09" w:rsidRDefault="00A231D0" w:rsidP="007248D4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2021级</w:t>
            </w:r>
          </w:p>
        </w:tc>
        <w:tc>
          <w:tcPr>
            <w:tcW w:w="3445" w:type="dxa"/>
            <w:vAlign w:val="center"/>
          </w:tcPr>
          <w:p w:rsidR="00A231D0" w:rsidRPr="00162A7E" w:rsidRDefault="00A231D0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3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1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3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日</w:t>
            </w:r>
          </w:p>
          <w:p w:rsidR="00A231D0" w:rsidRPr="002E7B09" w:rsidRDefault="00A231D0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下午</w:t>
            </w: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14:30-16:30</w:t>
            </w:r>
          </w:p>
        </w:tc>
      </w:tr>
      <w:tr w:rsidR="00A231D0" w:rsidRPr="00DA03BE" w:rsidTr="00182C05">
        <w:trPr>
          <w:jc w:val="center"/>
        </w:trPr>
        <w:tc>
          <w:tcPr>
            <w:tcW w:w="5387" w:type="dxa"/>
            <w:vAlign w:val="center"/>
          </w:tcPr>
          <w:p w:rsidR="00A231D0" w:rsidRPr="00A310EA" w:rsidRDefault="00A231D0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310E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工程制图1（电气、动机、水利、土木）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、</w:t>
            </w:r>
          </w:p>
          <w:p w:rsidR="00A231D0" w:rsidRPr="00A310EA" w:rsidRDefault="00A231D0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A310E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建筑制图A</w:t>
            </w:r>
            <w:r w:rsidR="00AD7EE2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1.</w:t>
            </w:r>
            <w:r w:rsidRPr="00A310E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工程制图A</w:t>
            </w:r>
            <w:r w:rsidRPr="00A310EA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1</w:t>
            </w:r>
            <w:r w:rsidRPr="00A310EA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（城设）</w:t>
            </w:r>
          </w:p>
        </w:tc>
        <w:tc>
          <w:tcPr>
            <w:tcW w:w="1457" w:type="dxa"/>
            <w:vAlign w:val="center"/>
          </w:tcPr>
          <w:p w:rsidR="00A231D0" w:rsidRPr="002E7B09" w:rsidRDefault="00A231D0" w:rsidP="007248D4">
            <w:pPr>
              <w:spacing w:line="0" w:lineRule="atLeast"/>
              <w:jc w:val="center"/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仿宋" w:eastAsia="仿宋" w:hAnsi="仿宋"/>
                <w:color w:val="000000"/>
                <w:kern w:val="0"/>
                <w:sz w:val="28"/>
                <w:szCs w:val="28"/>
              </w:rPr>
              <w:t>02</w:t>
            </w:r>
            <w:r>
              <w:rPr>
                <w:rFonts w:ascii="仿宋" w:eastAsia="仿宋" w:hAnsi="仿宋" w:hint="eastAsia"/>
                <w:color w:val="000000"/>
                <w:kern w:val="0"/>
                <w:sz w:val="28"/>
                <w:szCs w:val="28"/>
              </w:rPr>
              <w:t>2级</w:t>
            </w:r>
          </w:p>
        </w:tc>
        <w:tc>
          <w:tcPr>
            <w:tcW w:w="3445" w:type="dxa"/>
            <w:vAlign w:val="center"/>
          </w:tcPr>
          <w:p w:rsidR="00A231D0" w:rsidRPr="00162A7E" w:rsidRDefault="00A231D0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3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年</w:t>
            </w: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1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月</w:t>
            </w:r>
            <w:r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4</w:t>
            </w: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日</w:t>
            </w:r>
          </w:p>
          <w:p w:rsidR="00A231D0" w:rsidRPr="002E7B09" w:rsidRDefault="00A231D0" w:rsidP="007248D4">
            <w:pPr>
              <w:pStyle w:val="a5"/>
              <w:spacing w:before="0" w:beforeAutospacing="0" w:after="0" w:afterAutospacing="0" w:line="0" w:lineRule="atLeast"/>
              <w:jc w:val="center"/>
              <w:rPr>
                <w:rFonts w:ascii="仿宋" w:eastAsia="仿宋" w:hAnsi="仿宋" w:cs="Times New Roman"/>
                <w:color w:val="000000"/>
                <w:sz w:val="28"/>
                <w:szCs w:val="28"/>
              </w:rPr>
            </w:pPr>
            <w:r w:rsidRPr="002E7B09">
              <w:rPr>
                <w:rFonts w:ascii="仿宋" w:eastAsia="仿宋" w:hAnsi="仿宋" w:cs="Times New Roman" w:hint="eastAsia"/>
                <w:color w:val="000000"/>
                <w:sz w:val="28"/>
                <w:szCs w:val="28"/>
              </w:rPr>
              <w:t>上午</w:t>
            </w:r>
            <w:r w:rsidRPr="002E7B09">
              <w:rPr>
                <w:rFonts w:ascii="仿宋" w:eastAsia="仿宋" w:hAnsi="仿宋" w:cs="Times New Roman"/>
                <w:color w:val="000000"/>
                <w:sz w:val="28"/>
                <w:szCs w:val="28"/>
              </w:rPr>
              <w:t>8:30-10:30</w:t>
            </w:r>
          </w:p>
        </w:tc>
      </w:tr>
    </w:tbl>
    <w:p w:rsidR="003166BD" w:rsidRDefault="003166BD" w:rsidP="00630494">
      <w:pPr>
        <w:spacing w:line="360" w:lineRule="auto"/>
      </w:pPr>
    </w:p>
    <w:sectPr w:rsidR="003166BD" w:rsidSect="008654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4AD" w:rsidRDefault="001334AD" w:rsidP="003B381B">
      <w:r>
        <w:separator/>
      </w:r>
    </w:p>
  </w:endnote>
  <w:endnote w:type="continuationSeparator" w:id="0">
    <w:p w:rsidR="001334AD" w:rsidRDefault="001334AD" w:rsidP="003B38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4AD" w:rsidRDefault="001334AD" w:rsidP="003B381B">
      <w:r>
        <w:separator/>
      </w:r>
    </w:p>
  </w:footnote>
  <w:footnote w:type="continuationSeparator" w:id="0">
    <w:p w:rsidR="001334AD" w:rsidRDefault="001334AD" w:rsidP="003B38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20319"/>
    <w:multiLevelType w:val="hybridMultilevel"/>
    <w:tmpl w:val="02140528"/>
    <w:lvl w:ilvl="0" w:tplc="AC1AE41E">
      <w:start w:val="1"/>
      <w:numFmt w:val="japaneseCounting"/>
      <w:lvlText w:val="%1、"/>
      <w:lvlJc w:val="left"/>
      <w:pPr>
        <w:ind w:left="1282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381B"/>
    <w:rsid w:val="00014A53"/>
    <w:rsid w:val="00046773"/>
    <w:rsid w:val="000A7CFA"/>
    <w:rsid w:val="000B0F13"/>
    <w:rsid w:val="000B2C7A"/>
    <w:rsid w:val="000B4571"/>
    <w:rsid w:val="000E1CBB"/>
    <w:rsid w:val="001334AD"/>
    <w:rsid w:val="00136471"/>
    <w:rsid w:val="00142D4C"/>
    <w:rsid w:val="00147047"/>
    <w:rsid w:val="001646A1"/>
    <w:rsid w:val="00181B7D"/>
    <w:rsid w:val="00182C05"/>
    <w:rsid w:val="001D1F2C"/>
    <w:rsid w:val="001E1790"/>
    <w:rsid w:val="001E6EBA"/>
    <w:rsid w:val="001F1149"/>
    <w:rsid w:val="0020629B"/>
    <w:rsid w:val="002062B0"/>
    <w:rsid w:val="002209E6"/>
    <w:rsid w:val="00246980"/>
    <w:rsid w:val="00257663"/>
    <w:rsid w:val="002B10E2"/>
    <w:rsid w:val="002D722F"/>
    <w:rsid w:val="002F7F6B"/>
    <w:rsid w:val="00312B98"/>
    <w:rsid w:val="003130A0"/>
    <w:rsid w:val="003166BD"/>
    <w:rsid w:val="0035109E"/>
    <w:rsid w:val="00365402"/>
    <w:rsid w:val="00383092"/>
    <w:rsid w:val="003B381B"/>
    <w:rsid w:val="003F69F0"/>
    <w:rsid w:val="0041361C"/>
    <w:rsid w:val="0045165E"/>
    <w:rsid w:val="00452313"/>
    <w:rsid w:val="00473F73"/>
    <w:rsid w:val="00477AF5"/>
    <w:rsid w:val="004866E4"/>
    <w:rsid w:val="00490F19"/>
    <w:rsid w:val="004B3711"/>
    <w:rsid w:val="004B6ED9"/>
    <w:rsid w:val="004D2759"/>
    <w:rsid w:val="004F6821"/>
    <w:rsid w:val="00505BCF"/>
    <w:rsid w:val="00513823"/>
    <w:rsid w:val="00515CA5"/>
    <w:rsid w:val="00517F6C"/>
    <w:rsid w:val="0052246E"/>
    <w:rsid w:val="00525F59"/>
    <w:rsid w:val="00531C5F"/>
    <w:rsid w:val="0055151F"/>
    <w:rsid w:val="005A1F29"/>
    <w:rsid w:val="005A4516"/>
    <w:rsid w:val="005A6759"/>
    <w:rsid w:val="005E47A3"/>
    <w:rsid w:val="00630494"/>
    <w:rsid w:val="006452B6"/>
    <w:rsid w:val="00661730"/>
    <w:rsid w:val="00661B1C"/>
    <w:rsid w:val="0067107A"/>
    <w:rsid w:val="00676E30"/>
    <w:rsid w:val="00687E4A"/>
    <w:rsid w:val="00692FA1"/>
    <w:rsid w:val="006A54A2"/>
    <w:rsid w:val="006C1DD3"/>
    <w:rsid w:val="006E633F"/>
    <w:rsid w:val="007248D4"/>
    <w:rsid w:val="00731B85"/>
    <w:rsid w:val="00747641"/>
    <w:rsid w:val="00770E09"/>
    <w:rsid w:val="00772163"/>
    <w:rsid w:val="00793233"/>
    <w:rsid w:val="007A7E85"/>
    <w:rsid w:val="007B1332"/>
    <w:rsid w:val="007B4DEA"/>
    <w:rsid w:val="007E3DB7"/>
    <w:rsid w:val="007F07FA"/>
    <w:rsid w:val="007F37C1"/>
    <w:rsid w:val="007F6EAC"/>
    <w:rsid w:val="00822C20"/>
    <w:rsid w:val="00837107"/>
    <w:rsid w:val="00865490"/>
    <w:rsid w:val="00872BDA"/>
    <w:rsid w:val="00896C19"/>
    <w:rsid w:val="008A07ED"/>
    <w:rsid w:val="00901505"/>
    <w:rsid w:val="00950FA0"/>
    <w:rsid w:val="0095102B"/>
    <w:rsid w:val="00953ADE"/>
    <w:rsid w:val="00956BF7"/>
    <w:rsid w:val="00956E98"/>
    <w:rsid w:val="009C0E26"/>
    <w:rsid w:val="009E24B4"/>
    <w:rsid w:val="009E49E0"/>
    <w:rsid w:val="009E7BB6"/>
    <w:rsid w:val="00A231D0"/>
    <w:rsid w:val="00A44E03"/>
    <w:rsid w:val="00A54C3E"/>
    <w:rsid w:val="00A779D0"/>
    <w:rsid w:val="00AB41C6"/>
    <w:rsid w:val="00AD7EE2"/>
    <w:rsid w:val="00B033D0"/>
    <w:rsid w:val="00B27C72"/>
    <w:rsid w:val="00B3279D"/>
    <w:rsid w:val="00B60841"/>
    <w:rsid w:val="00B72A73"/>
    <w:rsid w:val="00B74C97"/>
    <w:rsid w:val="00B93D96"/>
    <w:rsid w:val="00B96F71"/>
    <w:rsid w:val="00BC430A"/>
    <w:rsid w:val="00C062EB"/>
    <w:rsid w:val="00C27B7F"/>
    <w:rsid w:val="00C44AF9"/>
    <w:rsid w:val="00C54A6D"/>
    <w:rsid w:val="00C66547"/>
    <w:rsid w:val="00CA2DBB"/>
    <w:rsid w:val="00CA4308"/>
    <w:rsid w:val="00CD7566"/>
    <w:rsid w:val="00CE281E"/>
    <w:rsid w:val="00CF0ABA"/>
    <w:rsid w:val="00D07E17"/>
    <w:rsid w:val="00D11651"/>
    <w:rsid w:val="00D3242A"/>
    <w:rsid w:val="00D738EE"/>
    <w:rsid w:val="00DC2B78"/>
    <w:rsid w:val="00E5054D"/>
    <w:rsid w:val="00E5586D"/>
    <w:rsid w:val="00E84E05"/>
    <w:rsid w:val="00EA15D4"/>
    <w:rsid w:val="00F37C01"/>
    <w:rsid w:val="00F66197"/>
    <w:rsid w:val="00F90933"/>
    <w:rsid w:val="00F95FE3"/>
    <w:rsid w:val="00FA3E60"/>
    <w:rsid w:val="00FC346F"/>
    <w:rsid w:val="00FC60E3"/>
    <w:rsid w:val="00FF6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81B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24698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38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38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381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381B"/>
    <w:rPr>
      <w:sz w:val="18"/>
      <w:szCs w:val="18"/>
    </w:rPr>
  </w:style>
  <w:style w:type="paragraph" w:styleId="a5">
    <w:name w:val="Normal (Web)"/>
    <w:basedOn w:val="a"/>
    <w:uiPriority w:val="99"/>
    <w:rsid w:val="003B381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6">
    <w:name w:val="Strong"/>
    <w:uiPriority w:val="99"/>
    <w:qFormat/>
    <w:rsid w:val="003B381B"/>
    <w:rPr>
      <w:b/>
      <w:bCs/>
    </w:rPr>
  </w:style>
  <w:style w:type="character" w:styleId="a7">
    <w:name w:val="Hyperlink"/>
    <w:basedOn w:val="a0"/>
    <w:uiPriority w:val="99"/>
    <w:unhideWhenUsed/>
    <w:rsid w:val="00525F59"/>
    <w:rPr>
      <w:color w:val="0000FF" w:themeColor="hyperlink"/>
      <w:u w:val="single"/>
    </w:rPr>
  </w:style>
  <w:style w:type="paragraph" w:styleId="a8">
    <w:name w:val="List Paragraph"/>
    <w:basedOn w:val="a"/>
    <w:uiPriority w:val="99"/>
    <w:qFormat/>
    <w:rsid w:val="00896C19"/>
    <w:pPr>
      <w:ind w:firstLineChars="200" w:firstLine="420"/>
    </w:pPr>
    <w:rPr>
      <w:rFonts w:asciiTheme="minorHAnsi" w:eastAsiaTheme="minorEastAsia" w:hAnsiTheme="minorHAnsi" w:cstheme="minorBidi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246980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246980"/>
    <w:rPr>
      <w:rFonts w:ascii="Calibri" w:eastAsia="宋体" w:hAnsi="Calibri" w:cs="Times New Roman"/>
      <w:sz w:val="18"/>
      <w:szCs w:val="18"/>
    </w:rPr>
  </w:style>
  <w:style w:type="paragraph" w:styleId="aa">
    <w:name w:val="Title"/>
    <w:basedOn w:val="a"/>
    <w:next w:val="a"/>
    <w:link w:val="Char2"/>
    <w:uiPriority w:val="10"/>
    <w:qFormat/>
    <w:rsid w:val="0024698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a"/>
    <w:uiPriority w:val="10"/>
    <w:rsid w:val="00246980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246980"/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ab">
    <w:name w:val="Date"/>
    <w:basedOn w:val="a"/>
    <w:next w:val="a"/>
    <w:link w:val="Char3"/>
    <w:uiPriority w:val="99"/>
    <w:semiHidden/>
    <w:unhideWhenUsed/>
    <w:rsid w:val="00A54C3E"/>
    <w:pPr>
      <w:ind w:leftChars="2500" w:left="100"/>
    </w:pPr>
  </w:style>
  <w:style w:type="character" w:customStyle="1" w:styleId="Char3">
    <w:name w:val="日期 Char"/>
    <w:basedOn w:val="a0"/>
    <w:link w:val="ab"/>
    <w:uiPriority w:val="99"/>
    <w:semiHidden/>
    <w:rsid w:val="00A54C3E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吴波</dc:creator>
  <cp:lastModifiedBy>吴波</cp:lastModifiedBy>
  <cp:revision>2</cp:revision>
  <dcterms:created xsi:type="dcterms:W3CDTF">2022-11-17T03:16:00Z</dcterms:created>
  <dcterms:modified xsi:type="dcterms:W3CDTF">2022-11-17T03:16:00Z</dcterms:modified>
</cp:coreProperties>
</file>